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80C6" w14:textId="2275C9A1" w:rsidR="00A553AC" w:rsidRDefault="0063229B" w:rsidP="00466209">
      <w:pPr>
        <w:ind w:left="-624" w:right="-624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1CB14E" wp14:editId="3213A622">
            <wp:simplePos x="0" y="0"/>
            <wp:positionH relativeFrom="margin">
              <wp:posOffset>3935745</wp:posOffset>
            </wp:positionH>
            <wp:positionV relativeFrom="paragraph">
              <wp:posOffset>7620</wp:posOffset>
            </wp:positionV>
            <wp:extent cx="2414270" cy="706755"/>
            <wp:effectExtent l="0" t="0" r="0" b="0"/>
            <wp:wrapTight wrapText="bothSides">
              <wp:wrapPolygon edited="0">
                <wp:start x="3750" y="0"/>
                <wp:lineTo x="2386" y="1164"/>
                <wp:lineTo x="2557" y="10480"/>
                <wp:lineTo x="7840" y="10480"/>
                <wp:lineTo x="7670" y="15137"/>
                <wp:lineTo x="9374" y="16302"/>
                <wp:lineTo x="10397" y="16302"/>
                <wp:lineTo x="18066" y="15137"/>
                <wp:lineTo x="19430" y="14555"/>
                <wp:lineTo x="18918" y="5240"/>
                <wp:lineTo x="17725" y="0"/>
                <wp:lineTo x="3750" y="0"/>
              </wp:wrapPolygon>
            </wp:wrapTight>
            <wp:docPr id="1" name="Picture 1" descr="Newcastle City Council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castle City Council logo&#10;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48" b="20774"/>
                    <a:stretch/>
                  </pic:blipFill>
                  <pic:spPr bwMode="auto">
                    <a:xfrm>
                      <a:off x="0" y="0"/>
                      <a:ext cx="2414270" cy="706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Appendix </w:t>
      </w:r>
      <w:r w:rsidR="000DEB1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</w:p>
    <w:p w14:paraId="2481D203" w14:textId="77777777" w:rsidR="00A32512" w:rsidRDefault="00A32512" w:rsidP="00466209">
      <w:pPr>
        <w:ind w:left="-624" w:right="-624"/>
        <w:rPr>
          <w:b/>
          <w:bCs/>
          <w:sz w:val="28"/>
          <w:szCs w:val="28"/>
        </w:rPr>
      </w:pPr>
    </w:p>
    <w:p w14:paraId="5414530B" w14:textId="3EDED7A5" w:rsidR="00E97269" w:rsidRDefault="006F2EDA" w:rsidP="00466209">
      <w:pPr>
        <w:spacing w:after="0" w:line="240" w:lineRule="auto"/>
        <w:ind w:left="-624" w:right="-6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Waste Management Form</w:t>
      </w:r>
    </w:p>
    <w:p w14:paraId="0D772EF4" w14:textId="77777777" w:rsidR="006F2EDA" w:rsidRDefault="006F2EDA" w:rsidP="00466209">
      <w:pPr>
        <w:spacing w:after="0" w:line="240" w:lineRule="auto"/>
        <w:ind w:left="-624" w:right="-624"/>
        <w:rPr>
          <w:b/>
          <w:bCs/>
          <w:sz w:val="28"/>
          <w:szCs w:val="28"/>
        </w:rPr>
      </w:pPr>
    </w:p>
    <w:p w14:paraId="4A21FA61" w14:textId="6C0325F0" w:rsidR="00A553AC" w:rsidRDefault="00810EC2" w:rsidP="00466209">
      <w:pPr>
        <w:spacing w:after="0" w:line="240" w:lineRule="auto"/>
        <w:ind w:left="-624" w:right="-624"/>
        <w:rPr>
          <w:b/>
          <w:bCs/>
          <w:sz w:val="28"/>
          <w:szCs w:val="28"/>
        </w:rPr>
      </w:pPr>
      <w:r w:rsidRPr="00466209">
        <w:rPr>
          <w:b/>
          <w:bCs/>
        </w:rPr>
        <w:t>For use</w:t>
      </w:r>
      <w:r w:rsidR="006F2EDA" w:rsidRPr="00466209">
        <w:rPr>
          <w:b/>
          <w:bCs/>
        </w:rPr>
        <w:t xml:space="preserve"> with</w:t>
      </w:r>
      <w:r w:rsidR="0063229B" w:rsidRPr="00466209">
        <w:rPr>
          <w:b/>
          <w:bCs/>
        </w:rPr>
        <w:t xml:space="preserve"> </w:t>
      </w:r>
      <w:r w:rsidR="234F16D6" w:rsidRPr="00466209">
        <w:rPr>
          <w:b/>
          <w:bCs/>
        </w:rPr>
        <w:t xml:space="preserve">Residential and Commercial </w:t>
      </w:r>
      <w:r w:rsidR="0063229B" w:rsidRPr="00466209">
        <w:rPr>
          <w:b/>
          <w:bCs/>
        </w:rPr>
        <w:t>Planning Applications</w:t>
      </w:r>
    </w:p>
    <w:p w14:paraId="07DB78B4" w14:textId="77777777" w:rsidR="004B33CA" w:rsidRDefault="004B33CA" w:rsidP="00466209">
      <w:pPr>
        <w:spacing w:after="0" w:line="240" w:lineRule="auto"/>
        <w:ind w:left="-624" w:right="-624"/>
        <w:rPr>
          <w:b/>
          <w:bCs/>
          <w:sz w:val="28"/>
          <w:szCs w:val="28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E4056E" w14:paraId="0098E82A" w14:textId="77777777" w:rsidTr="00466209">
        <w:tc>
          <w:tcPr>
            <w:tcW w:w="3119" w:type="dxa"/>
            <w:shd w:val="clear" w:color="auto" w:fill="D9D9D9" w:themeFill="background1" w:themeFillShade="D9"/>
          </w:tcPr>
          <w:p w14:paraId="0D450223" w14:textId="77777777" w:rsidR="00E4056E" w:rsidRPr="00466209" w:rsidRDefault="00E4056E" w:rsidP="00E4056E">
            <w:r w:rsidRPr="00466209">
              <w:t>Address of proposed development:</w:t>
            </w:r>
          </w:p>
          <w:p w14:paraId="6DC3DB6E" w14:textId="77777777" w:rsidR="00E4056E" w:rsidRPr="00466209" w:rsidRDefault="00E4056E" w:rsidP="004B33CA"/>
        </w:tc>
        <w:tc>
          <w:tcPr>
            <w:tcW w:w="7087" w:type="dxa"/>
          </w:tcPr>
          <w:p w14:paraId="0DC60420" w14:textId="2FC7CF54" w:rsidR="00E4056E" w:rsidRPr="00466209" w:rsidRDefault="00E4056E" w:rsidP="004B33CA"/>
        </w:tc>
      </w:tr>
      <w:tr w:rsidR="00E4056E" w14:paraId="0BFE9901" w14:textId="77777777" w:rsidTr="00466209">
        <w:tc>
          <w:tcPr>
            <w:tcW w:w="3119" w:type="dxa"/>
            <w:shd w:val="clear" w:color="auto" w:fill="D9D9D9" w:themeFill="background1" w:themeFillShade="D9"/>
          </w:tcPr>
          <w:p w14:paraId="67F24A02" w14:textId="77777777" w:rsidR="00E4056E" w:rsidRPr="00466209" w:rsidRDefault="00E4056E" w:rsidP="00E4056E">
            <w:r w:rsidRPr="00466209">
              <w:t>Description of development:</w:t>
            </w:r>
          </w:p>
          <w:p w14:paraId="050F5101" w14:textId="77777777" w:rsidR="00E4056E" w:rsidRPr="00466209" w:rsidRDefault="00E4056E" w:rsidP="004B33CA"/>
        </w:tc>
        <w:tc>
          <w:tcPr>
            <w:tcW w:w="7087" w:type="dxa"/>
          </w:tcPr>
          <w:p w14:paraId="37A33A41" w14:textId="506C183E" w:rsidR="00E4056E" w:rsidRPr="00466209" w:rsidRDefault="00E4056E" w:rsidP="004B33CA"/>
        </w:tc>
      </w:tr>
    </w:tbl>
    <w:p w14:paraId="09765CC3" w14:textId="77777777" w:rsidR="00E4056E" w:rsidRDefault="00E4056E" w:rsidP="00466209">
      <w:pPr>
        <w:spacing w:after="0" w:line="240" w:lineRule="auto"/>
        <w:ind w:left="-624" w:right="-624"/>
        <w:rPr>
          <w:b/>
          <w:bCs/>
          <w:sz w:val="28"/>
          <w:szCs w:val="28"/>
        </w:rPr>
      </w:pPr>
    </w:p>
    <w:p w14:paraId="1E3E2A85" w14:textId="77777777" w:rsidR="00C94914" w:rsidRDefault="00C94914" w:rsidP="00466209">
      <w:pPr>
        <w:spacing w:after="0" w:line="240" w:lineRule="auto"/>
        <w:ind w:left="-624" w:right="-624"/>
        <w:rPr>
          <w:strike/>
        </w:rPr>
      </w:pPr>
    </w:p>
    <w:p w14:paraId="11B1FF10" w14:textId="073B076C" w:rsidR="00E97269" w:rsidRPr="00466209" w:rsidRDefault="00F66B2B" w:rsidP="00466209">
      <w:pPr>
        <w:spacing w:after="0" w:line="240" w:lineRule="auto"/>
        <w:ind w:left="-624" w:right="-624"/>
        <w:rPr>
          <w:b/>
          <w:bCs/>
          <w:u w:val="single"/>
        </w:rPr>
      </w:pPr>
      <w:r>
        <w:rPr>
          <w:b/>
          <w:bCs/>
          <w:u w:val="single"/>
        </w:rPr>
        <w:t>Guidance on C</w:t>
      </w:r>
      <w:r w:rsidR="00EC7689" w:rsidRPr="00466209">
        <w:rPr>
          <w:b/>
          <w:bCs/>
          <w:u w:val="single"/>
        </w:rPr>
        <w:t>ompleting the Form</w:t>
      </w:r>
    </w:p>
    <w:p w14:paraId="0A5F0EB1" w14:textId="77777777" w:rsidR="00E97269" w:rsidRDefault="00E97269" w:rsidP="00466209">
      <w:pPr>
        <w:spacing w:after="0" w:line="240" w:lineRule="auto"/>
        <w:ind w:left="-624" w:right="-624"/>
      </w:pPr>
    </w:p>
    <w:p w14:paraId="30340E02" w14:textId="77C3CAD6" w:rsidR="00F040A4" w:rsidRDefault="00C45938" w:rsidP="00466209">
      <w:pPr>
        <w:spacing w:after="0" w:line="240" w:lineRule="auto"/>
        <w:ind w:left="-624" w:right="-624"/>
      </w:pPr>
      <w:r>
        <w:t xml:space="preserve">For </w:t>
      </w:r>
      <w:r w:rsidR="0030416D">
        <w:rPr>
          <w:b/>
          <w:bCs/>
        </w:rPr>
        <w:t>R</w:t>
      </w:r>
      <w:r w:rsidR="00C534F7" w:rsidRPr="4C67BAC9">
        <w:rPr>
          <w:b/>
          <w:bCs/>
        </w:rPr>
        <w:t xml:space="preserve">esidential </w:t>
      </w:r>
      <w:r>
        <w:t>d</w:t>
      </w:r>
      <w:r w:rsidR="00CF751D">
        <w:t>wellings</w:t>
      </w:r>
      <w:r w:rsidR="00C534F7">
        <w:t xml:space="preserve"> where </w:t>
      </w:r>
      <w:r w:rsidR="00C534F7" w:rsidRPr="00A93F31">
        <w:rPr>
          <w:u w:val="single"/>
        </w:rPr>
        <w:t>individual</w:t>
      </w:r>
      <w:r w:rsidR="00C534F7">
        <w:t xml:space="preserve"> </w:t>
      </w:r>
      <w:r w:rsidR="00542835">
        <w:t>waste</w:t>
      </w:r>
      <w:r w:rsidR="00F96FD3">
        <w:t xml:space="preserve"> storage containers are proposed for each unit</w:t>
      </w:r>
      <w:r>
        <w:t>,</w:t>
      </w:r>
      <w:r w:rsidR="00F96FD3">
        <w:t xml:space="preserve"> normally 1 </w:t>
      </w:r>
      <w:r w:rsidR="00332B1C">
        <w:t>to 3</w:t>
      </w:r>
      <w:r w:rsidR="00F96FD3">
        <w:t xml:space="preserve"> storey</w:t>
      </w:r>
      <w:r w:rsidR="00332B1C">
        <w:t xml:space="preserve"> buildings</w:t>
      </w:r>
      <w:r w:rsidR="00F96FD3">
        <w:t xml:space="preserve"> only</w:t>
      </w:r>
      <w:r w:rsidR="00DF0AB2">
        <w:t>,</w:t>
      </w:r>
      <w:r w:rsidR="00332B1C">
        <w:t xml:space="preserve"> </w:t>
      </w:r>
      <w:r w:rsidR="00A65CB5">
        <w:t>complete</w:t>
      </w:r>
      <w:r w:rsidR="00332B1C">
        <w:t xml:space="preserve"> </w:t>
      </w:r>
      <w:r w:rsidR="00E37296">
        <w:t>Section</w:t>
      </w:r>
      <w:r w:rsidR="00577A24">
        <w:t>s</w:t>
      </w:r>
      <w:r w:rsidR="009F5D0E">
        <w:t xml:space="preserve"> 1</w:t>
      </w:r>
      <w:r w:rsidR="00577A24">
        <w:t xml:space="preserve"> and 4</w:t>
      </w:r>
      <w:r w:rsidR="009F5D0E">
        <w:t>.</w:t>
      </w:r>
    </w:p>
    <w:p w14:paraId="6C7605AB" w14:textId="77777777" w:rsidR="00EC7689" w:rsidRDefault="00EC7689" w:rsidP="00466209">
      <w:pPr>
        <w:spacing w:after="0" w:line="240" w:lineRule="auto"/>
        <w:ind w:left="-624" w:right="-624"/>
      </w:pPr>
    </w:p>
    <w:p w14:paraId="76D9B04C" w14:textId="75EEFCDD" w:rsidR="006802CD" w:rsidRDefault="009F5D0E" w:rsidP="00466209">
      <w:pPr>
        <w:spacing w:after="0" w:line="240" w:lineRule="auto"/>
        <w:ind w:left="-624" w:right="-624"/>
      </w:pPr>
      <w:r>
        <w:t xml:space="preserve">For </w:t>
      </w:r>
      <w:r w:rsidR="0030416D">
        <w:rPr>
          <w:b/>
          <w:bCs/>
        </w:rPr>
        <w:t>R</w:t>
      </w:r>
      <w:r w:rsidR="00332B1C" w:rsidRPr="00A93F31">
        <w:rPr>
          <w:b/>
          <w:bCs/>
        </w:rPr>
        <w:t>esidential</w:t>
      </w:r>
      <w:r w:rsidR="00332B1C">
        <w:t xml:space="preserve"> d</w:t>
      </w:r>
      <w:r w:rsidR="00CF751D">
        <w:t>wellings</w:t>
      </w:r>
      <w:r w:rsidR="00332B1C">
        <w:t xml:space="preserve"> where </w:t>
      </w:r>
      <w:r w:rsidR="00332B1C" w:rsidRPr="00A93F31">
        <w:rPr>
          <w:u w:val="single"/>
        </w:rPr>
        <w:t>shared</w:t>
      </w:r>
      <w:r w:rsidR="00332B1C">
        <w:t xml:space="preserve"> </w:t>
      </w:r>
      <w:r w:rsidR="00C6714A">
        <w:t xml:space="preserve">waste </w:t>
      </w:r>
      <w:r w:rsidR="00332B1C">
        <w:t>storage containers are proposed</w:t>
      </w:r>
      <w:r w:rsidR="00DF0AB2">
        <w:t>,</w:t>
      </w:r>
      <w:r w:rsidR="00D93BC7">
        <w:t xml:space="preserve"> </w:t>
      </w:r>
      <w:r w:rsidR="00A65CB5">
        <w:t>complete</w:t>
      </w:r>
      <w:r w:rsidR="00D93BC7">
        <w:t xml:space="preserve"> </w:t>
      </w:r>
      <w:r w:rsidR="0032568D">
        <w:t>Section</w:t>
      </w:r>
      <w:r w:rsidR="00577A24">
        <w:t>s</w:t>
      </w:r>
      <w:r w:rsidR="0032568D">
        <w:t xml:space="preserve"> 2</w:t>
      </w:r>
      <w:r w:rsidR="00577A24">
        <w:t xml:space="preserve"> and 4</w:t>
      </w:r>
      <w:r w:rsidR="00D47A11">
        <w:t>.</w:t>
      </w:r>
      <w:r w:rsidR="00F040A4">
        <w:br/>
      </w:r>
    </w:p>
    <w:p w14:paraId="3D17F807" w14:textId="5F0B048A" w:rsidR="000E4D67" w:rsidRPr="00A415C8" w:rsidRDefault="006802CD" w:rsidP="00466209">
      <w:pPr>
        <w:spacing w:after="0" w:line="240" w:lineRule="auto"/>
        <w:ind w:left="-624" w:right="-624"/>
      </w:pPr>
      <w:r>
        <w:t xml:space="preserve">For </w:t>
      </w:r>
      <w:r w:rsidRPr="00466209">
        <w:rPr>
          <w:b/>
          <w:bCs/>
        </w:rPr>
        <w:t>Commercial</w:t>
      </w:r>
      <w:r>
        <w:t xml:space="preserve"> Developments, complete </w:t>
      </w:r>
      <w:r w:rsidR="00EC7689">
        <w:t>Section</w:t>
      </w:r>
      <w:r w:rsidR="00577A24">
        <w:t>s</w:t>
      </w:r>
      <w:r w:rsidR="00EC7689">
        <w:t xml:space="preserve"> 3</w:t>
      </w:r>
      <w:r w:rsidR="00577A24">
        <w:t xml:space="preserve"> and 4.</w:t>
      </w:r>
      <w:r w:rsidR="00F040A4">
        <w:br/>
      </w:r>
      <w:r w:rsidR="00807232">
        <w:br/>
      </w:r>
      <w:r w:rsidR="000E4D67">
        <w:t xml:space="preserve">For </w:t>
      </w:r>
      <w:r w:rsidR="000E4D67" w:rsidRPr="00A93F31">
        <w:rPr>
          <w:b/>
          <w:bCs/>
        </w:rPr>
        <w:t>mixed use development</w:t>
      </w:r>
      <w:r w:rsidR="000E4D67">
        <w:t xml:space="preserve"> please ensure sections 1, 2, 3 and 4 are completed, where relevant, demonstrating all commercial and residential waste will be stored separately.</w:t>
      </w:r>
    </w:p>
    <w:p w14:paraId="0873D4D6" w14:textId="77777777" w:rsidR="00717569" w:rsidRDefault="00717569" w:rsidP="00466209">
      <w:pPr>
        <w:ind w:left="-624" w:right="-624"/>
      </w:pPr>
    </w:p>
    <w:p w14:paraId="240DA03F" w14:textId="77777777" w:rsidR="00717569" w:rsidRDefault="00717569" w:rsidP="00466209">
      <w:pPr>
        <w:spacing w:after="0" w:line="240" w:lineRule="auto"/>
        <w:ind w:left="-624" w:right="-624"/>
      </w:pPr>
    </w:p>
    <w:p w14:paraId="1EB1AC37" w14:textId="77777777" w:rsidR="00B42341" w:rsidRDefault="00717569" w:rsidP="00466209">
      <w:pPr>
        <w:spacing w:after="0" w:line="240" w:lineRule="auto"/>
        <w:ind w:left="-624" w:right="-624"/>
        <w:jc w:val="center"/>
        <w:rPr>
          <w:b/>
          <w:bCs/>
        </w:rPr>
      </w:pPr>
      <w:r>
        <w:rPr>
          <w:b/>
          <w:bCs/>
        </w:rPr>
        <w:t xml:space="preserve">This form and supporting information should be included within your planning application, in accordance with the requirements of the </w:t>
      </w:r>
    </w:p>
    <w:p w14:paraId="0F999AE1" w14:textId="4891DBFF" w:rsidR="00717569" w:rsidRDefault="00717569" w:rsidP="00466209">
      <w:pPr>
        <w:spacing w:after="0" w:line="240" w:lineRule="auto"/>
        <w:ind w:left="-624" w:right="-624"/>
        <w:jc w:val="center"/>
        <w:rPr>
          <w:b/>
          <w:bCs/>
        </w:rPr>
      </w:pPr>
      <w:r>
        <w:rPr>
          <w:b/>
          <w:bCs/>
        </w:rPr>
        <w:t>Tyneside Validation Checklist.</w:t>
      </w:r>
    </w:p>
    <w:p w14:paraId="76758025" w14:textId="58F0AC44" w:rsidR="00A74E8D" w:rsidRDefault="00A74E8D" w:rsidP="00466209">
      <w:pPr>
        <w:ind w:left="-624" w:right="-624"/>
      </w:pPr>
      <w:r>
        <w:br w:type="page"/>
      </w:r>
    </w:p>
    <w:p w14:paraId="43429398" w14:textId="77777777" w:rsidR="006738B0" w:rsidRDefault="00E37296" w:rsidP="00466209">
      <w:pPr>
        <w:spacing w:after="0" w:line="240" w:lineRule="auto"/>
        <w:ind w:left="-624" w:right="-624"/>
        <w:rPr>
          <w:b/>
          <w:bCs/>
        </w:rPr>
      </w:pPr>
      <w:r>
        <w:rPr>
          <w:b/>
          <w:bCs/>
          <w:sz w:val="28"/>
          <w:szCs w:val="28"/>
        </w:rPr>
        <w:lastRenderedPageBreak/>
        <w:t>Section 1</w:t>
      </w:r>
      <w:r w:rsidR="00B575BC">
        <w:rPr>
          <w:b/>
          <w:bCs/>
          <w:sz w:val="28"/>
          <w:szCs w:val="28"/>
        </w:rPr>
        <w:t xml:space="preserve"> </w:t>
      </w:r>
      <w:r w:rsidR="00D93BC7">
        <w:rPr>
          <w:b/>
          <w:bCs/>
          <w:sz w:val="28"/>
          <w:szCs w:val="28"/>
        </w:rPr>
        <w:t>–</w:t>
      </w:r>
      <w:r w:rsidR="00CF751D">
        <w:rPr>
          <w:b/>
          <w:bCs/>
          <w:sz w:val="28"/>
          <w:szCs w:val="28"/>
        </w:rPr>
        <w:t xml:space="preserve"> </w:t>
      </w:r>
      <w:r w:rsidR="00D93BC7">
        <w:rPr>
          <w:b/>
          <w:bCs/>
          <w:sz w:val="28"/>
          <w:szCs w:val="28"/>
        </w:rPr>
        <w:t xml:space="preserve">Residential </w:t>
      </w:r>
      <w:r w:rsidR="002D7384">
        <w:rPr>
          <w:b/>
          <w:bCs/>
          <w:sz w:val="28"/>
          <w:szCs w:val="28"/>
        </w:rPr>
        <w:t>d</w:t>
      </w:r>
      <w:r w:rsidR="00CF751D">
        <w:rPr>
          <w:b/>
          <w:bCs/>
          <w:sz w:val="28"/>
          <w:szCs w:val="28"/>
        </w:rPr>
        <w:t>wellings</w:t>
      </w:r>
      <w:r w:rsidR="002D7384">
        <w:rPr>
          <w:b/>
          <w:bCs/>
          <w:sz w:val="28"/>
          <w:szCs w:val="28"/>
        </w:rPr>
        <w:t xml:space="preserve"> with</w:t>
      </w:r>
      <w:r w:rsidR="0052655B">
        <w:rPr>
          <w:b/>
          <w:bCs/>
          <w:sz w:val="28"/>
          <w:szCs w:val="28"/>
        </w:rPr>
        <w:t xml:space="preserve"> </w:t>
      </w:r>
      <w:r w:rsidR="00CA6562" w:rsidRPr="00A93F31">
        <w:rPr>
          <w:b/>
          <w:bCs/>
          <w:sz w:val="28"/>
          <w:szCs w:val="28"/>
          <w:u w:val="single"/>
        </w:rPr>
        <w:t>individual</w:t>
      </w:r>
      <w:r w:rsidR="00CA6562">
        <w:rPr>
          <w:b/>
          <w:bCs/>
          <w:sz w:val="28"/>
          <w:szCs w:val="28"/>
        </w:rPr>
        <w:t xml:space="preserve"> </w:t>
      </w:r>
      <w:r w:rsidR="00A32512">
        <w:rPr>
          <w:b/>
          <w:bCs/>
          <w:sz w:val="28"/>
          <w:szCs w:val="28"/>
        </w:rPr>
        <w:t>waste</w:t>
      </w:r>
      <w:r w:rsidR="002D7384">
        <w:rPr>
          <w:b/>
          <w:bCs/>
          <w:sz w:val="28"/>
          <w:szCs w:val="28"/>
        </w:rPr>
        <w:t xml:space="preserve"> storage</w:t>
      </w:r>
      <w:r w:rsidR="00834329">
        <w:rPr>
          <w:b/>
          <w:bCs/>
          <w:sz w:val="28"/>
          <w:szCs w:val="28"/>
        </w:rPr>
        <w:t>.</w:t>
      </w:r>
      <w:r w:rsidR="00B575BC">
        <w:rPr>
          <w:b/>
          <w:bCs/>
          <w:sz w:val="28"/>
          <w:szCs w:val="28"/>
        </w:rPr>
        <w:br/>
      </w:r>
      <w:r w:rsidR="001F52C9">
        <w:br/>
      </w:r>
      <w:r w:rsidR="006738B0" w:rsidRPr="7017FA71">
        <w:rPr>
          <w:b/>
          <w:bCs/>
        </w:rPr>
        <w:t>1.</w:t>
      </w:r>
      <w:r w:rsidR="006738B0">
        <w:rPr>
          <w:b/>
          <w:bCs/>
        </w:rPr>
        <w:t>1</w:t>
      </w:r>
      <w:r w:rsidR="006738B0" w:rsidRPr="7017FA71">
        <w:rPr>
          <w:b/>
          <w:bCs/>
        </w:rPr>
        <w:t xml:space="preserve"> Quantity </w:t>
      </w:r>
      <w:r w:rsidR="006738B0">
        <w:rPr>
          <w:b/>
          <w:bCs/>
        </w:rPr>
        <w:t xml:space="preserve">and Storage </w:t>
      </w:r>
      <w:r w:rsidR="006738B0" w:rsidRPr="7017FA71">
        <w:rPr>
          <w:b/>
          <w:bCs/>
        </w:rPr>
        <w:t xml:space="preserve">of Containers </w:t>
      </w:r>
    </w:p>
    <w:p w14:paraId="6C25152B" w14:textId="77777777" w:rsidR="006738B0" w:rsidRPr="00A93F31" w:rsidRDefault="006738B0" w:rsidP="00466209">
      <w:pPr>
        <w:spacing w:after="0" w:line="240" w:lineRule="auto"/>
        <w:ind w:left="-624" w:right="-624"/>
        <w:rPr>
          <w:b/>
          <w:bCs/>
        </w:rPr>
      </w:pPr>
    </w:p>
    <w:p w14:paraId="65AA027D" w14:textId="5EFBA0BB" w:rsidR="006738B0" w:rsidRDefault="006738B0" w:rsidP="00C46C5E">
      <w:pPr>
        <w:spacing w:after="0" w:line="240" w:lineRule="auto"/>
        <w:ind w:left="-624" w:right="-624"/>
      </w:pPr>
      <w:r>
        <w:t>The table below sets out the quantity of containers identified for each dwelling with</w:t>
      </w:r>
      <w:r w:rsidR="00C46C5E">
        <w:t xml:space="preserve"> </w:t>
      </w:r>
      <w:r w:rsidRPr="00A93F31">
        <w:rPr>
          <w:u w:val="single"/>
        </w:rPr>
        <w:t>individual</w:t>
      </w:r>
      <w:r>
        <w:t xml:space="preserve"> waste storage.</w:t>
      </w:r>
    </w:p>
    <w:p w14:paraId="6F27931A" w14:textId="77777777" w:rsidR="00B429ED" w:rsidRDefault="00B429ED" w:rsidP="00C46C5E">
      <w:pPr>
        <w:spacing w:after="0" w:line="240" w:lineRule="auto"/>
        <w:ind w:left="-624" w:right="-624"/>
      </w:pPr>
    </w:p>
    <w:tbl>
      <w:tblPr>
        <w:tblStyle w:val="TableGrid"/>
        <w:tblW w:w="10258" w:type="dxa"/>
        <w:tblInd w:w="-624" w:type="dxa"/>
        <w:tblLook w:val="04A0" w:firstRow="1" w:lastRow="0" w:firstColumn="1" w:lastColumn="0" w:noHBand="0" w:noVBand="1"/>
      </w:tblPr>
      <w:tblGrid>
        <w:gridCol w:w="1470"/>
        <w:gridCol w:w="2698"/>
        <w:gridCol w:w="6090"/>
      </w:tblGrid>
      <w:tr w:rsidR="00AB50E4" w14:paraId="251FEB6A" w14:textId="77777777" w:rsidTr="00466209"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9ADB" w14:textId="77777777" w:rsidR="00B429ED" w:rsidRPr="00466209" w:rsidRDefault="00B429ED" w:rsidP="00466209">
            <w:pPr>
              <w:rPr>
                <w:b/>
                <w:bCs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8D5A00A" w14:textId="77777777" w:rsidR="00B429ED" w:rsidRPr="00466209" w:rsidRDefault="00B429ED" w:rsidP="00466209">
            <w:pPr>
              <w:jc w:val="center"/>
              <w:rPr>
                <w:b/>
                <w:bCs/>
              </w:rPr>
            </w:pPr>
            <w:r w:rsidRPr="00466209">
              <w:rPr>
                <w:b/>
                <w:bCs/>
              </w:rPr>
              <w:t>Waste Types</w:t>
            </w:r>
          </w:p>
          <w:p w14:paraId="36597CE1" w14:textId="17524CBA" w:rsidR="000D3ED2" w:rsidRPr="00466209" w:rsidRDefault="000D3ED2" w:rsidP="00466209">
            <w:pPr>
              <w:jc w:val="center"/>
              <w:rPr>
                <w:b/>
                <w:bCs/>
              </w:rPr>
            </w:pPr>
          </w:p>
        </w:tc>
        <w:tc>
          <w:tcPr>
            <w:tcW w:w="6090" w:type="dxa"/>
            <w:shd w:val="clear" w:color="auto" w:fill="D0CECE" w:themeFill="background2" w:themeFillShade="E6"/>
          </w:tcPr>
          <w:p w14:paraId="22189BDB" w14:textId="2885CCBA" w:rsidR="00B429ED" w:rsidRPr="00466209" w:rsidRDefault="00B429ED" w:rsidP="00466209">
            <w:pPr>
              <w:jc w:val="center"/>
              <w:rPr>
                <w:b/>
                <w:bCs/>
              </w:rPr>
            </w:pPr>
            <w:r w:rsidRPr="00466209">
              <w:rPr>
                <w:b/>
                <w:bCs/>
              </w:rPr>
              <w:t>Number of containers required per dwelling</w:t>
            </w:r>
          </w:p>
        </w:tc>
      </w:tr>
      <w:tr w:rsidR="000D3ED2" w14:paraId="2F46842C" w14:textId="77777777" w:rsidTr="00466209">
        <w:tc>
          <w:tcPr>
            <w:tcW w:w="1470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0DCAC11" w14:textId="77777777" w:rsidR="000D3ED2" w:rsidRPr="00466209" w:rsidRDefault="000D3ED2" w:rsidP="00466209">
            <w:pPr>
              <w:rPr>
                <w:b/>
                <w:bCs/>
              </w:rPr>
            </w:pPr>
          </w:p>
          <w:p w14:paraId="65213E13" w14:textId="77777777" w:rsidR="004C1291" w:rsidRDefault="004C1291" w:rsidP="000D3ED2">
            <w:pPr>
              <w:jc w:val="center"/>
              <w:rPr>
                <w:b/>
                <w:bCs/>
              </w:rPr>
            </w:pPr>
          </w:p>
          <w:p w14:paraId="5CAB685D" w14:textId="77777777" w:rsidR="004C1291" w:rsidRDefault="004C1291" w:rsidP="000D3ED2">
            <w:pPr>
              <w:jc w:val="center"/>
              <w:rPr>
                <w:b/>
                <w:bCs/>
              </w:rPr>
            </w:pPr>
          </w:p>
          <w:p w14:paraId="54970697" w14:textId="3C8F8463" w:rsidR="000D3ED2" w:rsidRPr="00466209" w:rsidRDefault="000D3ED2" w:rsidP="00466209">
            <w:pPr>
              <w:jc w:val="center"/>
              <w:rPr>
                <w:b/>
                <w:bCs/>
              </w:rPr>
            </w:pPr>
            <w:r w:rsidRPr="00466209">
              <w:rPr>
                <w:b/>
                <w:bCs/>
              </w:rPr>
              <w:t>Mandatory collection</w:t>
            </w:r>
          </w:p>
        </w:tc>
        <w:tc>
          <w:tcPr>
            <w:tcW w:w="2698" w:type="dxa"/>
          </w:tcPr>
          <w:p w14:paraId="259E0EFD" w14:textId="77777777" w:rsidR="000D3ED2" w:rsidRDefault="000D3ED2" w:rsidP="000D3ED2">
            <w:pPr>
              <w:jc w:val="center"/>
            </w:pPr>
          </w:p>
          <w:p w14:paraId="2076BD08" w14:textId="40F8D8B3" w:rsidR="000D3ED2" w:rsidRDefault="000D3ED2" w:rsidP="000D3ED2">
            <w:pPr>
              <w:jc w:val="center"/>
            </w:pPr>
            <w:r>
              <w:t>General Waste</w:t>
            </w:r>
          </w:p>
          <w:p w14:paraId="40E4BAD4" w14:textId="27B464B0" w:rsidR="000D3ED2" w:rsidRDefault="000D3ED2" w:rsidP="00466209">
            <w:pPr>
              <w:jc w:val="center"/>
            </w:pPr>
          </w:p>
        </w:tc>
        <w:tc>
          <w:tcPr>
            <w:tcW w:w="6090" w:type="dxa"/>
          </w:tcPr>
          <w:p w14:paraId="027034DE" w14:textId="77777777" w:rsidR="004C1291" w:rsidRDefault="004C1291" w:rsidP="000D3ED2">
            <w:pPr>
              <w:jc w:val="center"/>
            </w:pPr>
          </w:p>
          <w:p w14:paraId="21E0270B" w14:textId="7328E1ED" w:rsidR="000D3ED2" w:rsidRDefault="000D3ED2" w:rsidP="00466209">
            <w:pPr>
              <w:jc w:val="center"/>
            </w:pPr>
            <w:r w:rsidRPr="00B429ED">
              <w:t>1x 240ltr wheeled bin</w:t>
            </w:r>
          </w:p>
        </w:tc>
      </w:tr>
      <w:tr w:rsidR="000D3ED2" w14:paraId="214FC702" w14:textId="77777777" w:rsidTr="00466209">
        <w:tc>
          <w:tcPr>
            <w:tcW w:w="1470" w:type="dxa"/>
            <w:vMerge/>
            <w:shd w:val="clear" w:color="auto" w:fill="D0CECE" w:themeFill="background2" w:themeFillShade="E6"/>
          </w:tcPr>
          <w:p w14:paraId="3F496826" w14:textId="4D86DE06" w:rsidR="000D3ED2" w:rsidRPr="00466209" w:rsidRDefault="000D3ED2" w:rsidP="00466209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</w:tcPr>
          <w:p w14:paraId="67986205" w14:textId="77777777" w:rsidR="000D3ED2" w:rsidRDefault="000D3ED2" w:rsidP="000D3ED2">
            <w:pPr>
              <w:jc w:val="center"/>
            </w:pPr>
          </w:p>
          <w:p w14:paraId="14AA47B7" w14:textId="77777777" w:rsidR="000D3ED2" w:rsidRDefault="000D3ED2" w:rsidP="000D3ED2">
            <w:pPr>
              <w:jc w:val="center"/>
            </w:pPr>
            <w:r>
              <w:t>Mixed Recycling</w:t>
            </w:r>
          </w:p>
          <w:p w14:paraId="7E2D3D50" w14:textId="55ACF74E" w:rsidR="000D3ED2" w:rsidRDefault="000D3ED2" w:rsidP="00466209">
            <w:pPr>
              <w:jc w:val="center"/>
            </w:pPr>
          </w:p>
        </w:tc>
        <w:tc>
          <w:tcPr>
            <w:tcW w:w="6090" w:type="dxa"/>
          </w:tcPr>
          <w:p w14:paraId="1ED00308" w14:textId="77777777" w:rsidR="00F9601E" w:rsidRDefault="00F9601E" w:rsidP="000D3ED2">
            <w:pPr>
              <w:jc w:val="center"/>
            </w:pPr>
          </w:p>
          <w:p w14:paraId="5CB6ECFD" w14:textId="31477E96" w:rsidR="00AB50E4" w:rsidRDefault="000D3ED2" w:rsidP="000D3ED2">
            <w:pPr>
              <w:jc w:val="center"/>
            </w:pPr>
            <w:r w:rsidRPr="00B429ED">
              <w:t xml:space="preserve">1x 240ltr wheeled bin </w:t>
            </w:r>
          </w:p>
          <w:p w14:paraId="28961927" w14:textId="73C4B73F" w:rsidR="000D3ED2" w:rsidRDefault="000D3ED2" w:rsidP="00466209">
            <w:pPr>
              <w:jc w:val="center"/>
            </w:pPr>
            <w:r w:rsidRPr="00B429ED">
              <w:t>(including internal 40ltr caddy for glass)</w:t>
            </w:r>
          </w:p>
        </w:tc>
      </w:tr>
      <w:tr w:rsidR="000D3ED2" w14:paraId="7CC79554" w14:textId="77777777" w:rsidTr="00466209">
        <w:tc>
          <w:tcPr>
            <w:tcW w:w="1470" w:type="dxa"/>
            <w:vMerge/>
            <w:shd w:val="clear" w:color="auto" w:fill="D0CECE" w:themeFill="background2" w:themeFillShade="E6"/>
          </w:tcPr>
          <w:p w14:paraId="0C926967" w14:textId="77777777" w:rsidR="000D3ED2" w:rsidRPr="00466209" w:rsidRDefault="000D3ED2" w:rsidP="00466209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</w:tcPr>
          <w:p w14:paraId="353FECD7" w14:textId="77777777" w:rsidR="000D3ED2" w:rsidRDefault="000D3ED2" w:rsidP="000D3ED2">
            <w:pPr>
              <w:jc w:val="center"/>
            </w:pPr>
          </w:p>
          <w:p w14:paraId="1CB2151E" w14:textId="77777777" w:rsidR="000D3ED2" w:rsidRDefault="000D3ED2" w:rsidP="000D3ED2">
            <w:pPr>
              <w:jc w:val="center"/>
            </w:pPr>
            <w:r>
              <w:t>Food Waste</w:t>
            </w:r>
          </w:p>
          <w:p w14:paraId="67E24771" w14:textId="2C1B7ABA" w:rsidR="000D3ED2" w:rsidRDefault="000D3ED2" w:rsidP="00466209">
            <w:pPr>
              <w:jc w:val="center"/>
            </w:pPr>
          </w:p>
        </w:tc>
        <w:tc>
          <w:tcPr>
            <w:tcW w:w="6090" w:type="dxa"/>
          </w:tcPr>
          <w:p w14:paraId="19140D7D" w14:textId="77777777" w:rsidR="004C1291" w:rsidRDefault="004C1291" w:rsidP="000D3ED2">
            <w:pPr>
              <w:jc w:val="center"/>
            </w:pPr>
          </w:p>
          <w:p w14:paraId="6EDBAEA3" w14:textId="0198AB85" w:rsidR="000D3ED2" w:rsidRDefault="000D3ED2" w:rsidP="00466209">
            <w:pPr>
              <w:jc w:val="center"/>
            </w:pPr>
            <w:r w:rsidRPr="00B429ED">
              <w:t>1x 2</w:t>
            </w:r>
            <w:r w:rsidR="00A4075F">
              <w:t>3 -30</w:t>
            </w:r>
            <w:r w:rsidRPr="00B429ED">
              <w:t>ltr caddy</w:t>
            </w:r>
          </w:p>
        </w:tc>
      </w:tr>
      <w:tr w:rsidR="00B429ED" w14:paraId="106556C7" w14:textId="77777777" w:rsidTr="00466209">
        <w:tc>
          <w:tcPr>
            <w:tcW w:w="1470" w:type="dxa"/>
            <w:shd w:val="clear" w:color="auto" w:fill="D0CECE" w:themeFill="background2" w:themeFillShade="E6"/>
          </w:tcPr>
          <w:p w14:paraId="0FB8A9EF" w14:textId="0386285A" w:rsidR="00B429ED" w:rsidRPr="00466209" w:rsidRDefault="00B429ED" w:rsidP="00466209">
            <w:pPr>
              <w:jc w:val="center"/>
              <w:rPr>
                <w:b/>
                <w:bCs/>
              </w:rPr>
            </w:pPr>
            <w:r w:rsidRPr="00466209">
              <w:rPr>
                <w:b/>
                <w:bCs/>
              </w:rPr>
              <w:t>Optional collection</w:t>
            </w:r>
          </w:p>
        </w:tc>
        <w:tc>
          <w:tcPr>
            <w:tcW w:w="2698" w:type="dxa"/>
          </w:tcPr>
          <w:p w14:paraId="36FDAA41" w14:textId="77777777" w:rsidR="000D3ED2" w:rsidRDefault="000D3ED2" w:rsidP="000D3ED2">
            <w:pPr>
              <w:jc w:val="center"/>
            </w:pPr>
          </w:p>
          <w:p w14:paraId="3A657666" w14:textId="77777777" w:rsidR="00B429ED" w:rsidRDefault="00B429ED" w:rsidP="000D3ED2">
            <w:pPr>
              <w:jc w:val="center"/>
            </w:pPr>
            <w:r>
              <w:t>Garden Waste</w:t>
            </w:r>
          </w:p>
          <w:p w14:paraId="3A5BF763" w14:textId="2B1A9CCA" w:rsidR="000D3ED2" w:rsidRDefault="000D3ED2" w:rsidP="00466209">
            <w:pPr>
              <w:jc w:val="center"/>
            </w:pPr>
          </w:p>
        </w:tc>
        <w:tc>
          <w:tcPr>
            <w:tcW w:w="6090" w:type="dxa"/>
          </w:tcPr>
          <w:p w14:paraId="16DF7630" w14:textId="77777777" w:rsidR="004C1291" w:rsidRDefault="004C1291" w:rsidP="000D3ED2">
            <w:pPr>
              <w:jc w:val="center"/>
            </w:pPr>
          </w:p>
          <w:p w14:paraId="752E6854" w14:textId="157DD19F" w:rsidR="00B429ED" w:rsidRDefault="00B429ED" w:rsidP="00466209">
            <w:pPr>
              <w:jc w:val="center"/>
            </w:pPr>
            <w:r w:rsidRPr="00B429ED">
              <w:t>1x 240ltr wheeled bin*</w:t>
            </w:r>
          </w:p>
        </w:tc>
      </w:tr>
    </w:tbl>
    <w:p w14:paraId="3C5A5681" w14:textId="77777777" w:rsidR="00B429ED" w:rsidRDefault="00B429ED" w:rsidP="00466209">
      <w:pPr>
        <w:spacing w:after="0" w:line="240" w:lineRule="auto"/>
        <w:ind w:left="-624" w:right="-624"/>
      </w:pPr>
    </w:p>
    <w:p w14:paraId="20C92B70" w14:textId="77777777" w:rsidR="004C1291" w:rsidRDefault="006738B0" w:rsidP="004C1291">
      <w:pPr>
        <w:spacing w:after="0" w:line="240" w:lineRule="auto"/>
        <w:ind w:left="-624" w:right="-624"/>
      </w:pPr>
      <w:r w:rsidRPr="7017FA71">
        <w:rPr>
          <w:sz w:val="22"/>
          <w:szCs w:val="22"/>
        </w:rPr>
        <w:t>*</w:t>
      </w:r>
      <w:r w:rsidRPr="001B7DB2">
        <w:t xml:space="preserve">Occupants of units which include private outdoor space may opt to subscribe to the council’s Garden Waste Collection and will require space for an additional 240ltr wheeled bin. </w:t>
      </w:r>
    </w:p>
    <w:p w14:paraId="7F111722" w14:textId="03F31DC1" w:rsidR="006738B0" w:rsidRPr="001B7DB2" w:rsidRDefault="006738B0" w:rsidP="00466209">
      <w:pPr>
        <w:spacing w:after="0" w:line="240" w:lineRule="auto"/>
        <w:ind w:left="-624" w:right="-624"/>
        <w:rPr>
          <w:b/>
          <w:bCs/>
        </w:rPr>
      </w:pPr>
      <w:r w:rsidRPr="001B7DB2">
        <w:rPr>
          <w:b/>
          <w:bCs/>
        </w:rPr>
        <w:t>Developers need to allow space for an additional container to be stored at these units.</w:t>
      </w:r>
    </w:p>
    <w:p w14:paraId="4DB16D09" w14:textId="77777777" w:rsidR="006738B0" w:rsidRDefault="006738B0" w:rsidP="00466209">
      <w:pPr>
        <w:ind w:left="-624" w:right="-624"/>
      </w:pPr>
    </w:p>
    <w:p w14:paraId="0B1618D5" w14:textId="0FAAA533" w:rsidR="00CF62B2" w:rsidRDefault="00CF62B2" w:rsidP="00466209">
      <w:pPr>
        <w:ind w:left="-624" w:right="-624"/>
      </w:pPr>
      <w:r>
        <w:t>Please confirm the following for your development:</w:t>
      </w:r>
    </w:p>
    <w:tbl>
      <w:tblPr>
        <w:tblStyle w:val="TableGrid"/>
        <w:tblW w:w="10206" w:type="dxa"/>
        <w:tblInd w:w="-567" w:type="dxa"/>
        <w:tblLook w:val="04A0" w:firstRow="1" w:lastRow="0" w:firstColumn="1" w:lastColumn="0" w:noHBand="0" w:noVBand="1"/>
      </w:tblPr>
      <w:tblGrid>
        <w:gridCol w:w="3114"/>
        <w:gridCol w:w="7092"/>
      </w:tblGrid>
      <w:tr w:rsidR="006738B0" w14:paraId="3BC89687" w14:textId="77777777" w:rsidTr="00466209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0CB83" w14:textId="7C9873E1" w:rsidR="006738B0" w:rsidRDefault="006738B0" w:rsidP="00BF03F4"/>
        </w:tc>
        <w:tc>
          <w:tcPr>
            <w:tcW w:w="7092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B7C20E1" w14:textId="77777777" w:rsidR="006738B0" w:rsidRDefault="006738B0" w:rsidP="00BF03F4">
            <w:pPr>
              <w:jc w:val="center"/>
              <w:rPr>
                <w:b/>
                <w:bCs/>
                <w:shd w:val="clear" w:color="auto" w:fill="D0CECE" w:themeFill="background2" w:themeFillShade="E6"/>
              </w:rPr>
            </w:pPr>
            <w:r w:rsidRPr="00BF03F4">
              <w:rPr>
                <w:b/>
                <w:bCs/>
              </w:rPr>
              <w:t xml:space="preserve">Yes/No – </w:t>
            </w:r>
            <w:r w:rsidRPr="00BF03F4">
              <w:rPr>
                <w:b/>
                <w:bCs/>
                <w:shd w:val="clear" w:color="auto" w:fill="D0CECE" w:themeFill="background2" w:themeFillShade="E6"/>
              </w:rPr>
              <w:t xml:space="preserve">if </w:t>
            </w:r>
            <w:proofErr w:type="gramStart"/>
            <w:r w:rsidRPr="00BF03F4">
              <w:rPr>
                <w:b/>
                <w:bCs/>
                <w:shd w:val="clear" w:color="auto" w:fill="D0CECE" w:themeFill="background2" w:themeFillShade="E6"/>
              </w:rPr>
              <w:t>no</w:t>
            </w:r>
            <w:proofErr w:type="gramEnd"/>
            <w:r>
              <w:rPr>
                <w:b/>
                <w:bCs/>
                <w:shd w:val="clear" w:color="auto" w:fill="D0CECE" w:themeFill="background2" w:themeFillShade="E6"/>
              </w:rPr>
              <w:t xml:space="preserve"> please</w:t>
            </w:r>
            <w:r w:rsidRPr="00BF03F4">
              <w:rPr>
                <w:b/>
                <w:bCs/>
                <w:shd w:val="clear" w:color="auto" w:fill="D0CECE" w:themeFill="background2" w:themeFillShade="E6"/>
              </w:rPr>
              <w:t xml:space="preserve"> explain why</w:t>
            </w:r>
          </w:p>
          <w:p w14:paraId="44062BBC" w14:textId="77777777" w:rsidR="006738B0" w:rsidRPr="00BF03F4" w:rsidRDefault="006738B0" w:rsidP="00BF03F4">
            <w:pPr>
              <w:rPr>
                <w:b/>
                <w:bCs/>
              </w:rPr>
            </w:pPr>
          </w:p>
        </w:tc>
      </w:tr>
      <w:tr w:rsidR="006738B0" w14:paraId="43B7E167" w14:textId="77777777" w:rsidTr="0046620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9437A9C" w14:textId="09463DFA" w:rsidR="006738B0" w:rsidRDefault="00CF62B2" w:rsidP="00BF03F4">
            <w:r>
              <w:t>Each dwelling will have s</w:t>
            </w:r>
            <w:r w:rsidR="006738B0">
              <w:t>ufficient storage capacity for the maximum (4) bins</w:t>
            </w:r>
            <w:r w:rsidR="00F75597">
              <w:t xml:space="preserve"> in an appropriate location.</w:t>
            </w:r>
            <w:r w:rsidR="006738B0">
              <w:t xml:space="preserve"> </w:t>
            </w:r>
          </w:p>
          <w:p w14:paraId="4CC363AD" w14:textId="77777777" w:rsidR="006738B0" w:rsidRDefault="006738B0" w:rsidP="00BF03F4"/>
        </w:tc>
        <w:tc>
          <w:tcPr>
            <w:tcW w:w="7092" w:type="dxa"/>
          </w:tcPr>
          <w:p w14:paraId="7ED3B5BE" w14:textId="77777777" w:rsidR="006738B0" w:rsidRPr="00BF03F4" w:rsidRDefault="006738B0" w:rsidP="00BF03F4">
            <w:pPr>
              <w:rPr>
                <w:b/>
                <w:bCs/>
              </w:rPr>
            </w:pPr>
          </w:p>
        </w:tc>
      </w:tr>
      <w:tr w:rsidR="00B812F0" w14:paraId="5FE5263E" w14:textId="77777777" w:rsidTr="00466209">
        <w:tc>
          <w:tcPr>
            <w:tcW w:w="311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9474536" w14:textId="1DB906E8" w:rsidR="00B812F0" w:rsidRDefault="00CF62B2" w:rsidP="00BF03F4">
            <w:r>
              <w:t>The c</w:t>
            </w:r>
            <w:r w:rsidR="00B812F0">
              <w:t xml:space="preserve">ollection </w:t>
            </w:r>
            <w:r w:rsidR="00157706">
              <w:t xml:space="preserve">areas (where required) </w:t>
            </w:r>
            <w:r>
              <w:t>will be</w:t>
            </w:r>
            <w:r w:rsidR="00157706">
              <w:t xml:space="preserve"> appropriate</w:t>
            </w:r>
            <w:r w:rsidR="00681C0F">
              <w:t>ly located and</w:t>
            </w:r>
            <w:r w:rsidR="00A72B6D">
              <w:t xml:space="preserve"> of</w:t>
            </w:r>
            <w:r w:rsidR="00681C0F">
              <w:t xml:space="preserve"> suitable</w:t>
            </w:r>
            <w:r w:rsidR="00157706">
              <w:t xml:space="preserve"> size for the number of dwellings </w:t>
            </w:r>
            <w:r w:rsidR="00681C0F">
              <w:t>each</w:t>
            </w:r>
            <w:r w:rsidR="00157706">
              <w:t xml:space="preserve"> serve</w:t>
            </w:r>
            <w:r w:rsidR="00A72B6D">
              <w:t>s</w:t>
            </w:r>
            <w:r>
              <w:t>.</w:t>
            </w:r>
          </w:p>
          <w:p w14:paraId="491BB697" w14:textId="3542B572" w:rsidR="00CF62B2" w:rsidRDefault="00CF62B2" w:rsidP="00BF03F4"/>
        </w:tc>
        <w:tc>
          <w:tcPr>
            <w:tcW w:w="7092" w:type="dxa"/>
          </w:tcPr>
          <w:p w14:paraId="47388F7A" w14:textId="77777777" w:rsidR="00B812F0" w:rsidRPr="00BF03F4" w:rsidRDefault="00B812F0" w:rsidP="00BF03F4">
            <w:pPr>
              <w:rPr>
                <w:b/>
                <w:bCs/>
              </w:rPr>
            </w:pPr>
          </w:p>
        </w:tc>
      </w:tr>
    </w:tbl>
    <w:p w14:paraId="0A4793A8" w14:textId="77777777" w:rsidR="006738B0" w:rsidRDefault="006738B0" w:rsidP="006738B0"/>
    <w:p w14:paraId="0348EA07" w14:textId="21B040ED" w:rsidR="006738B0" w:rsidRDefault="006738B0" w:rsidP="006738B0">
      <w:pPr>
        <w:spacing w:after="0" w:line="240" w:lineRule="auto"/>
      </w:pPr>
    </w:p>
    <w:p w14:paraId="01B79AA5" w14:textId="77777777" w:rsidR="006738B0" w:rsidRDefault="006738B0">
      <w:r>
        <w:br w:type="page"/>
      </w:r>
    </w:p>
    <w:p w14:paraId="420F1541" w14:textId="0BD4803E" w:rsidR="00F05A21" w:rsidRDefault="001F52C9" w:rsidP="00466209">
      <w:pPr>
        <w:spacing w:after="0" w:line="240" w:lineRule="auto"/>
        <w:ind w:left="-624" w:right="-624"/>
        <w:rPr>
          <w:b/>
          <w:bCs/>
          <w:sz w:val="28"/>
          <w:szCs w:val="28"/>
        </w:rPr>
      </w:pPr>
      <w:r w:rsidRPr="7017FA71">
        <w:rPr>
          <w:b/>
          <w:bCs/>
          <w:sz w:val="28"/>
          <w:szCs w:val="28"/>
        </w:rPr>
        <w:lastRenderedPageBreak/>
        <w:t xml:space="preserve">Section 2 </w:t>
      </w:r>
      <w:r w:rsidR="00CA6562" w:rsidRPr="7017FA71">
        <w:rPr>
          <w:b/>
          <w:bCs/>
          <w:sz w:val="28"/>
          <w:szCs w:val="28"/>
        </w:rPr>
        <w:t>–</w:t>
      </w:r>
      <w:r w:rsidRPr="7017FA71">
        <w:rPr>
          <w:b/>
          <w:bCs/>
          <w:sz w:val="28"/>
          <w:szCs w:val="28"/>
        </w:rPr>
        <w:t xml:space="preserve"> </w:t>
      </w:r>
      <w:r w:rsidR="00CA6562" w:rsidRPr="7017FA71">
        <w:rPr>
          <w:b/>
          <w:bCs/>
          <w:sz w:val="28"/>
          <w:szCs w:val="28"/>
        </w:rPr>
        <w:t xml:space="preserve">Residential </w:t>
      </w:r>
      <w:r w:rsidR="00491AAA" w:rsidRPr="7017FA71">
        <w:rPr>
          <w:b/>
          <w:bCs/>
          <w:sz w:val="28"/>
          <w:szCs w:val="28"/>
        </w:rPr>
        <w:t>dwellings</w:t>
      </w:r>
      <w:r w:rsidR="00CA6562" w:rsidRPr="7017FA71">
        <w:rPr>
          <w:b/>
          <w:bCs/>
          <w:sz w:val="28"/>
          <w:szCs w:val="28"/>
        </w:rPr>
        <w:t xml:space="preserve"> with </w:t>
      </w:r>
      <w:r w:rsidR="00CA6562" w:rsidRPr="7017FA71">
        <w:rPr>
          <w:b/>
          <w:bCs/>
          <w:sz w:val="28"/>
          <w:szCs w:val="28"/>
          <w:u w:val="single"/>
        </w:rPr>
        <w:t>shared</w:t>
      </w:r>
      <w:r w:rsidR="00CA6562" w:rsidRPr="7017FA71">
        <w:rPr>
          <w:b/>
          <w:bCs/>
          <w:sz w:val="28"/>
          <w:szCs w:val="28"/>
        </w:rPr>
        <w:t xml:space="preserve"> </w:t>
      </w:r>
      <w:r w:rsidR="00CF1010" w:rsidRPr="7017FA71">
        <w:rPr>
          <w:b/>
          <w:bCs/>
          <w:sz w:val="28"/>
          <w:szCs w:val="28"/>
        </w:rPr>
        <w:t>waste</w:t>
      </w:r>
      <w:r w:rsidR="00CA6562" w:rsidRPr="7017FA71">
        <w:rPr>
          <w:b/>
          <w:bCs/>
          <w:sz w:val="28"/>
          <w:szCs w:val="28"/>
        </w:rPr>
        <w:t xml:space="preserve"> storage</w:t>
      </w:r>
      <w:r w:rsidR="00F61B5F" w:rsidRPr="7017FA71">
        <w:rPr>
          <w:b/>
          <w:bCs/>
          <w:sz w:val="28"/>
          <w:szCs w:val="28"/>
        </w:rPr>
        <w:t>.</w:t>
      </w:r>
      <w:r w:rsidRPr="7017FA71">
        <w:rPr>
          <w:b/>
          <w:bCs/>
          <w:sz w:val="28"/>
          <w:szCs w:val="28"/>
        </w:rPr>
        <w:t xml:space="preserve"> </w:t>
      </w:r>
    </w:p>
    <w:p w14:paraId="60A8AF5E" w14:textId="77777777" w:rsidR="00F40070" w:rsidRDefault="00F40070" w:rsidP="00466209">
      <w:pPr>
        <w:spacing w:after="0" w:line="240" w:lineRule="auto"/>
        <w:ind w:left="-624" w:right="-624"/>
        <w:rPr>
          <w:b/>
          <w:bCs/>
        </w:rPr>
      </w:pPr>
    </w:p>
    <w:p w14:paraId="17CA616F" w14:textId="07A85A9B" w:rsidR="001F52C9" w:rsidRPr="00A93F31" w:rsidRDefault="001F52C9" w:rsidP="00466209">
      <w:pPr>
        <w:spacing w:after="0" w:line="240" w:lineRule="auto"/>
        <w:ind w:left="-624" w:right="-624"/>
        <w:rPr>
          <w:b/>
          <w:bCs/>
        </w:rPr>
      </w:pPr>
      <w:r w:rsidRPr="00A93F31">
        <w:rPr>
          <w:b/>
          <w:bCs/>
        </w:rPr>
        <w:t>2.1</w:t>
      </w:r>
      <w:r w:rsidR="7EEA1FEB" w:rsidRPr="00A93F31">
        <w:rPr>
          <w:b/>
          <w:bCs/>
        </w:rPr>
        <w:t xml:space="preserve"> Housing Mix</w:t>
      </w:r>
    </w:p>
    <w:p w14:paraId="6F697071" w14:textId="77777777" w:rsidR="00F40070" w:rsidRDefault="00F40070" w:rsidP="00466209">
      <w:pPr>
        <w:spacing w:after="0" w:line="240" w:lineRule="auto"/>
        <w:ind w:left="-624" w:right="-624"/>
      </w:pPr>
    </w:p>
    <w:p w14:paraId="68747302" w14:textId="09391F10" w:rsidR="008007D7" w:rsidRDefault="2DF9B316" w:rsidP="00466209">
      <w:pPr>
        <w:spacing w:after="0" w:line="240" w:lineRule="auto"/>
        <w:ind w:left="-624" w:right="-624"/>
      </w:pPr>
      <w:r>
        <w:t xml:space="preserve">Complete the table below setting out the mix of unit size and type proposed. </w:t>
      </w:r>
    </w:p>
    <w:p w14:paraId="45F9456B" w14:textId="77777777" w:rsidR="008F1F86" w:rsidRDefault="008F1F86" w:rsidP="00466209">
      <w:pPr>
        <w:spacing w:after="0" w:line="240" w:lineRule="auto"/>
        <w:ind w:left="-624" w:right="-624"/>
      </w:pPr>
    </w:p>
    <w:tbl>
      <w:tblPr>
        <w:tblStyle w:val="TableGrid"/>
        <w:tblW w:w="10206" w:type="dxa"/>
        <w:tblInd w:w="-572" w:type="dxa"/>
        <w:tblLayout w:type="fixed"/>
        <w:tblLook w:val="06A0" w:firstRow="1" w:lastRow="0" w:firstColumn="1" w:lastColumn="0" w:noHBand="1" w:noVBand="1"/>
      </w:tblPr>
      <w:tblGrid>
        <w:gridCol w:w="1276"/>
        <w:gridCol w:w="1559"/>
        <w:gridCol w:w="993"/>
        <w:gridCol w:w="992"/>
        <w:gridCol w:w="992"/>
        <w:gridCol w:w="1134"/>
        <w:gridCol w:w="1134"/>
        <w:gridCol w:w="1134"/>
        <w:gridCol w:w="992"/>
      </w:tblGrid>
      <w:tr w:rsidR="008F1F86" w14:paraId="46B8C562" w14:textId="77777777" w:rsidTr="00EC08FB">
        <w:trPr>
          <w:trHeight w:val="300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53E1DC0" w14:textId="77777777" w:rsidR="008F1F86" w:rsidRPr="00A93F31" w:rsidRDefault="008F1F86" w:rsidP="00EC08FB">
            <w:pPr>
              <w:rPr>
                <w:b/>
                <w:bCs/>
              </w:rPr>
            </w:pPr>
            <w:r w:rsidRPr="00A93F31">
              <w:rPr>
                <w:b/>
                <w:bCs/>
              </w:rPr>
              <w:t>Dwelling type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B083361" w14:textId="77777777" w:rsidR="008F1F86" w:rsidRPr="00A93F31" w:rsidRDefault="008F1F86" w:rsidP="00EC08FB">
            <w:pPr>
              <w:jc w:val="center"/>
              <w:rPr>
                <w:b/>
                <w:bCs/>
              </w:rPr>
            </w:pPr>
            <w:r w:rsidRPr="7017FA71">
              <w:rPr>
                <w:b/>
                <w:bCs/>
              </w:rPr>
              <w:t xml:space="preserve">Quantity and </w:t>
            </w:r>
            <w:r w:rsidRPr="00EC08FB">
              <w:rPr>
                <w:b/>
                <w:bCs/>
              </w:rPr>
              <w:t>occupancy</w:t>
            </w:r>
          </w:p>
        </w:tc>
        <w:tc>
          <w:tcPr>
            <w:tcW w:w="6379" w:type="dxa"/>
            <w:gridSpan w:val="6"/>
            <w:shd w:val="clear" w:color="auto" w:fill="D9D9D9" w:themeFill="background1" w:themeFillShade="D9"/>
            <w:vAlign w:val="center"/>
          </w:tcPr>
          <w:p w14:paraId="14A7E7E8" w14:textId="77777777" w:rsidR="008F1F86" w:rsidRDefault="008F1F86" w:rsidP="00EC08FB">
            <w:pPr>
              <w:jc w:val="center"/>
              <w:rPr>
                <w:b/>
                <w:bCs/>
              </w:rPr>
            </w:pPr>
            <w:r w:rsidRPr="00A93F31">
              <w:rPr>
                <w:b/>
                <w:bCs/>
              </w:rPr>
              <w:t>Number of bedrooms per unit</w:t>
            </w:r>
          </w:p>
          <w:p w14:paraId="087876B1" w14:textId="77777777" w:rsidR="008F1F86" w:rsidRPr="00A93F31" w:rsidRDefault="008F1F86" w:rsidP="00EC08F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106E1BC0" w14:textId="77777777" w:rsidR="008F1F86" w:rsidRDefault="008F1F86" w:rsidP="00EC08FB">
            <w:pPr>
              <w:jc w:val="center"/>
              <w:rPr>
                <w:b/>
                <w:bCs/>
              </w:rPr>
            </w:pPr>
          </w:p>
          <w:p w14:paraId="6B2B581C" w14:textId="77777777" w:rsidR="008F1F86" w:rsidRDefault="008F1F86" w:rsidP="00EC08FB">
            <w:pPr>
              <w:jc w:val="center"/>
              <w:rPr>
                <w:b/>
                <w:bCs/>
              </w:rPr>
            </w:pPr>
          </w:p>
          <w:p w14:paraId="78E00F52" w14:textId="77777777" w:rsidR="008F1F86" w:rsidRPr="7017FA71" w:rsidRDefault="008F1F86" w:rsidP="00EC08FB">
            <w:pPr>
              <w:jc w:val="center"/>
              <w:rPr>
                <w:b/>
                <w:bCs/>
              </w:rPr>
            </w:pPr>
            <w:r w:rsidRPr="7017FA71">
              <w:rPr>
                <w:b/>
                <w:bCs/>
              </w:rPr>
              <w:t>Totals</w:t>
            </w:r>
          </w:p>
        </w:tc>
      </w:tr>
      <w:tr w:rsidR="008F1F86" w14:paraId="4F00C1DF" w14:textId="77777777" w:rsidTr="00EC08FB">
        <w:trPr>
          <w:trHeight w:val="300"/>
        </w:trPr>
        <w:tc>
          <w:tcPr>
            <w:tcW w:w="1276" w:type="dxa"/>
            <w:vMerge/>
            <w:vAlign w:val="center"/>
          </w:tcPr>
          <w:p w14:paraId="39791F89" w14:textId="77777777" w:rsidR="008F1F86" w:rsidRDefault="008F1F86" w:rsidP="00EC08FB"/>
        </w:tc>
        <w:tc>
          <w:tcPr>
            <w:tcW w:w="1559" w:type="dxa"/>
            <w:vMerge/>
            <w:vAlign w:val="center"/>
          </w:tcPr>
          <w:p w14:paraId="76BBA9ED" w14:textId="77777777" w:rsidR="008F1F86" w:rsidRDefault="008F1F86" w:rsidP="00EC08FB"/>
        </w:tc>
        <w:tc>
          <w:tcPr>
            <w:tcW w:w="993" w:type="dxa"/>
            <w:shd w:val="clear" w:color="auto" w:fill="D9D9D9" w:themeFill="background1" w:themeFillShade="D9"/>
          </w:tcPr>
          <w:p w14:paraId="1872DD2A" w14:textId="77777777" w:rsidR="008F1F86" w:rsidRDefault="008F1F86" w:rsidP="00EC08FB">
            <w:r w:rsidRPr="00A93F31">
              <w:rPr>
                <w:b/>
                <w:bCs/>
              </w:rPr>
              <w:t>1 be</w:t>
            </w:r>
            <w:r>
              <w:rPr>
                <w:b/>
                <w:bCs/>
              </w:rPr>
              <w:t>d</w:t>
            </w:r>
          </w:p>
          <w:p w14:paraId="099B55AD" w14:textId="77777777" w:rsidR="008F1F86" w:rsidRDefault="008F1F86" w:rsidP="00EC08FB">
            <w:r w:rsidRPr="00A93F31">
              <w:rPr>
                <w:sz w:val="22"/>
                <w:szCs w:val="22"/>
              </w:rPr>
              <w:t xml:space="preserve">1 or 2 </w:t>
            </w:r>
            <w:proofErr w:type="gramStart"/>
            <w:r w:rsidRPr="00A93F31">
              <w:rPr>
                <w:sz w:val="22"/>
                <w:szCs w:val="22"/>
              </w:rPr>
              <w:t>person</w:t>
            </w:r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</w:tcPr>
          <w:p w14:paraId="273270EA" w14:textId="77777777" w:rsidR="008F1F86" w:rsidRDefault="008F1F86" w:rsidP="00EC08FB">
            <w:pPr>
              <w:spacing w:line="259" w:lineRule="auto"/>
            </w:pPr>
            <w:r w:rsidRPr="00A93F31">
              <w:rPr>
                <w:b/>
                <w:bCs/>
              </w:rPr>
              <w:t xml:space="preserve">2 </w:t>
            </w:r>
            <w:proofErr w:type="gramStart"/>
            <w:r w:rsidRPr="00A93F31">
              <w:rPr>
                <w:b/>
                <w:bCs/>
              </w:rPr>
              <w:t>be</w:t>
            </w:r>
            <w:r>
              <w:rPr>
                <w:b/>
                <w:bCs/>
              </w:rPr>
              <w:t>d</w:t>
            </w:r>
            <w:proofErr w:type="gramEnd"/>
          </w:p>
          <w:p w14:paraId="55229B25" w14:textId="77777777" w:rsidR="008F1F86" w:rsidRDefault="008F1F86" w:rsidP="00EC08FB">
            <w:pPr>
              <w:spacing w:line="259" w:lineRule="auto"/>
            </w:pPr>
            <w:r w:rsidRPr="00A93F31">
              <w:rPr>
                <w:sz w:val="22"/>
                <w:szCs w:val="22"/>
              </w:rPr>
              <w:t xml:space="preserve">3 or 4 </w:t>
            </w:r>
            <w:proofErr w:type="gramStart"/>
            <w:r w:rsidRPr="00A93F31">
              <w:rPr>
                <w:sz w:val="22"/>
                <w:szCs w:val="22"/>
              </w:rPr>
              <w:t>person</w:t>
            </w:r>
            <w:proofErr w:type="gramEnd"/>
            <w: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A6C7FD" w14:textId="77777777" w:rsidR="008F1F86" w:rsidRDefault="008F1F86" w:rsidP="00EC08FB">
            <w:r w:rsidRPr="00A93F31">
              <w:rPr>
                <w:b/>
                <w:bCs/>
              </w:rPr>
              <w:t xml:space="preserve">3 </w:t>
            </w:r>
            <w:proofErr w:type="gramStart"/>
            <w:r w:rsidRPr="00A93F31">
              <w:rPr>
                <w:b/>
                <w:bCs/>
              </w:rPr>
              <w:t>bed</w:t>
            </w:r>
            <w:proofErr w:type="gramEnd"/>
          </w:p>
          <w:p w14:paraId="3852FDD1" w14:textId="77777777" w:rsidR="008F1F86" w:rsidRDefault="008F1F86" w:rsidP="00EC08FB">
            <w:r w:rsidRPr="00A93F31">
              <w:rPr>
                <w:sz w:val="22"/>
                <w:szCs w:val="22"/>
              </w:rPr>
              <w:t xml:space="preserve">4, 5 or 6 </w:t>
            </w:r>
            <w:proofErr w:type="gramStart"/>
            <w:r w:rsidRPr="00A93F31">
              <w:rPr>
                <w:sz w:val="22"/>
                <w:szCs w:val="22"/>
              </w:rPr>
              <w:t>person</w:t>
            </w:r>
            <w:proofErr w:type="gramEnd"/>
            <w: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E00AA6" w14:textId="77777777" w:rsidR="008F1F86" w:rsidRDefault="008F1F86" w:rsidP="00EC08FB">
            <w:r w:rsidRPr="00A93F31">
              <w:rPr>
                <w:b/>
                <w:bCs/>
              </w:rPr>
              <w:t xml:space="preserve">4 </w:t>
            </w:r>
            <w:proofErr w:type="gramStart"/>
            <w:r w:rsidRPr="00A93F31">
              <w:rPr>
                <w:b/>
                <w:bCs/>
              </w:rPr>
              <w:t>bed</w:t>
            </w:r>
            <w:proofErr w:type="gramEnd"/>
            <w:r>
              <w:t xml:space="preserve"> </w:t>
            </w:r>
          </w:p>
          <w:p w14:paraId="48056655" w14:textId="77777777" w:rsidR="008F1F86" w:rsidRDefault="008F1F86" w:rsidP="00EC08FB">
            <w:r w:rsidRPr="00A93F31">
              <w:rPr>
                <w:sz w:val="22"/>
                <w:szCs w:val="22"/>
              </w:rPr>
              <w:t xml:space="preserve">5, 6, 7 or 8 </w:t>
            </w:r>
            <w:proofErr w:type="gramStart"/>
            <w:r w:rsidRPr="00A93F31">
              <w:rPr>
                <w:sz w:val="22"/>
                <w:szCs w:val="22"/>
              </w:rPr>
              <w:t>person</w:t>
            </w:r>
            <w:proofErr w:type="gramEnd"/>
            <w: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33B787" w14:textId="77777777" w:rsidR="008F1F86" w:rsidRDefault="008F1F86" w:rsidP="00EC08FB">
            <w:r w:rsidRPr="00A93F31">
              <w:rPr>
                <w:b/>
                <w:bCs/>
              </w:rPr>
              <w:t xml:space="preserve">5 </w:t>
            </w:r>
            <w:proofErr w:type="gramStart"/>
            <w:r w:rsidRPr="00A93F31">
              <w:rPr>
                <w:b/>
                <w:bCs/>
              </w:rPr>
              <w:t>bed</w:t>
            </w:r>
            <w:proofErr w:type="gramEnd"/>
            <w:r>
              <w:t xml:space="preserve"> </w:t>
            </w:r>
          </w:p>
          <w:p w14:paraId="6514780E" w14:textId="77777777" w:rsidR="008F1F86" w:rsidRDefault="008F1F86" w:rsidP="00EC08FB">
            <w:r w:rsidRPr="00A93F31">
              <w:rPr>
                <w:sz w:val="22"/>
                <w:szCs w:val="22"/>
              </w:rPr>
              <w:t xml:space="preserve">5, 6, 7 or 8 </w:t>
            </w:r>
            <w:proofErr w:type="gramStart"/>
            <w:r w:rsidRPr="00A93F31">
              <w:rPr>
                <w:sz w:val="22"/>
                <w:szCs w:val="22"/>
              </w:rPr>
              <w:t>person</w:t>
            </w:r>
            <w:proofErr w:type="gramEnd"/>
            <w: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4E8BE6" w14:textId="77777777" w:rsidR="008F1F86" w:rsidRPr="00A93F31" w:rsidRDefault="008F1F86" w:rsidP="00EC08FB">
            <w:pPr>
              <w:rPr>
                <w:b/>
                <w:bCs/>
              </w:rPr>
            </w:pPr>
            <w:r w:rsidRPr="00A93F31">
              <w:rPr>
                <w:b/>
                <w:bCs/>
              </w:rPr>
              <w:t>6 bed or more</w:t>
            </w:r>
          </w:p>
          <w:p w14:paraId="2959D617" w14:textId="77777777" w:rsidR="008F1F86" w:rsidRDefault="008F1F86" w:rsidP="00EC08FB">
            <w:r w:rsidRPr="00A93F31">
              <w:rPr>
                <w:sz w:val="22"/>
                <w:szCs w:val="22"/>
              </w:rPr>
              <w:t>6, 7, 8 or more person</w:t>
            </w:r>
          </w:p>
        </w:tc>
        <w:tc>
          <w:tcPr>
            <w:tcW w:w="992" w:type="dxa"/>
            <w:vMerge/>
          </w:tcPr>
          <w:p w14:paraId="7676FA88" w14:textId="77777777" w:rsidR="008F1F86" w:rsidRDefault="008F1F86" w:rsidP="00EC08FB"/>
        </w:tc>
      </w:tr>
      <w:tr w:rsidR="008F1F86" w14:paraId="6857A241" w14:textId="77777777" w:rsidTr="00EC08FB">
        <w:trPr>
          <w:trHeight w:val="300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9A4050F" w14:textId="77777777" w:rsidR="008F1F86" w:rsidRDefault="008F1F86" w:rsidP="00EC08FB">
            <w:r>
              <w:t>Houses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62E412" w14:textId="77777777" w:rsidR="008F1F86" w:rsidRDefault="008F1F86" w:rsidP="00EC08FB">
            <w:pPr>
              <w:jc w:val="center"/>
            </w:pPr>
            <w:r>
              <w:t>No of units</w:t>
            </w:r>
          </w:p>
          <w:p w14:paraId="50D4554A" w14:textId="77777777" w:rsidR="008F1F86" w:rsidRDefault="008F1F86" w:rsidP="00EC08FB">
            <w:pPr>
              <w:jc w:val="center"/>
            </w:pPr>
          </w:p>
        </w:tc>
        <w:tc>
          <w:tcPr>
            <w:tcW w:w="993" w:type="dxa"/>
            <w:vAlign w:val="center"/>
          </w:tcPr>
          <w:p w14:paraId="7CD8CE0C" w14:textId="77777777" w:rsidR="008F1F86" w:rsidRDefault="008F1F86" w:rsidP="00EC08FB"/>
        </w:tc>
        <w:tc>
          <w:tcPr>
            <w:tcW w:w="992" w:type="dxa"/>
            <w:vAlign w:val="center"/>
          </w:tcPr>
          <w:p w14:paraId="24659E38" w14:textId="77777777" w:rsidR="008F1F86" w:rsidRDefault="008F1F86" w:rsidP="00EC08FB"/>
        </w:tc>
        <w:tc>
          <w:tcPr>
            <w:tcW w:w="992" w:type="dxa"/>
            <w:vAlign w:val="center"/>
          </w:tcPr>
          <w:p w14:paraId="6973878F" w14:textId="77777777" w:rsidR="008F1F86" w:rsidRDefault="008F1F86" w:rsidP="00EC08FB"/>
        </w:tc>
        <w:tc>
          <w:tcPr>
            <w:tcW w:w="1134" w:type="dxa"/>
            <w:vAlign w:val="center"/>
          </w:tcPr>
          <w:p w14:paraId="10246227" w14:textId="77777777" w:rsidR="008F1F86" w:rsidRDefault="008F1F86" w:rsidP="00EC08FB"/>
        </w:tc>
        <w:tc>
          <w:tcPr>
            <w:tcW w:w="1134" w:type="dxa"/>
            <w:vAlign w:val="center"/>
          </w:tcPr>
          <w:p w14:paraId="5ED6268B" w14:textId="77777777" w:rsidR="008F1F86" w:rsidRDefault="008F1F86" w:rsidP="00EC08FB"/>
        </w:tc>
        <w:tc>
          <w:tcPr>
            <w:tcW w:w="1134" w:type="dxa"/>
            <w:vAlign w:val="center"/>
          </w:tcPr>
          <w:p w14:paraId="58917B0F" w14:textId="77777777" w:rsidR="008F1F86" w:rsidRDefault="008F1F86" w:rsidP="00EC08FB"/>
        </w:tc>
        <w:tc>
          <w:tcPr>
            <w:tcW w:w="992" w:type="dxa"/>
          </w:tcPr>
          <w:p w14:paraId="602AE31C" w14:textId="77777777" w:rsidR="008F1F86" w:rsidRDefault="008F1F86" w:rsidP="00EC08FB"/>
        </w:tc>
      </w:tr>
      <w:tr w:rsidR="008F1F86" w14:paraId="0D3D0334" w14:textId="77777777" w:rsidTr="00EC08FB">
        <w:trPr>
          <w:trHeight w:val="596"/>
        </w:trPr>
        <w:tc>
          <w:tcPr>
            <w:tcW w:w="1276" w:type="dxa"/>
            <w:vMerge/>
            <w:vAlign w:val="center"/>
          </w:tcPr>
          <w:p w14:paraId="04F885D6" w14:textId="77777777" w:rsidR="008F1F86" w:rsidRDefault="008F1F86" w:rsidP="00EC08FB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D331DA3" w14:textId="77777777" w:rsidR="008F1F86" w:rsidRDefault="008F1F86" w:rsidP="00EC08FB">
            <w:pPr>
              <w:jc w:val="center"/>
            </w:pPr>
            <w:r>
              <w:t>Max occ.</w:t>
            </w:r>
          </w:p>
        </w:tc>
        <w:tc>
          <w:tcPr>
            <w:tcW w:w="993" w:type="dxa"/>
            <w:vAlign w:val="center"/>
          </w:tcPr>
          <w:p w14:paraId="3D04C736" w14:textId="77777777" w:rsidR="008F1F86" w:rsidRDefault="008F1F86" w:rsidP="00EC08FB"/>
        </w:tc>
        <w:tc>
          <w:tcPr>
            <w:tcW w:w="992" w:type="dxa"/>
            <w:vAlign w:val="center"/>
          </w:tcPr>
          <w:p w14:paraId="7B5B4A04" w14:textId="77777777" w:rsidR="008F1F86" w:rsidRDefault="008F1F86" w:rsidP="00EC08FB"/>
        </w:tc>
        <w:tc>
          <w:tcPr>
            <w:tcW w:w="992" w:type="dxa"/>
            <w:vAlign w:val="center"/>
          </w:tcPr>
          <w:p w14:paraId="78336EC4" w14:textId="77777777" w:rsidR="008F1F86" w:rsidRDefault="008F1F86" w:rsidP="00EC08FB"/>
        </w:tc>
        <w:tc>
          <w:tcPr>
            <w:tcW w:w="1134" w:type="dxa"/>
            <w:vAlign w:val="center"/>
          </w:tcPr>
          <w:p w14:paraId="682D4405" w14:textId="77777777" w:rsidR="008F1F86" w:rsidRDefault="008F1F86" w:rsidP="00EC08FB"/>
        </w:tc>
        <w:tc>
          <w:tcPr>
            <w:tcW w:w="1134" w:type="dxa"/>
            <w:vAlign w:val="center"/>
          </w:tcPr>
          <w:p w14:paraId="2B976688" w14:textId="77777777" w:rsidR="008F1F86" w:rsidRDefault="008F1F86" w:rsidP="00EC08FB"/>
        </w:tc>
        <w:tc>
          <w:tcPr>
            <w:tcW w:w="1134" w:type="dxa"/>
            <w:vAlign w:val="center"/>
          </w:tcPr>
          <w:p w14:paraId="6A454CC4" w14:textId="77777777" w:rsidR="008F1F86" w:rsidRDefault="008F1F86" w:rsidP="00EC08FB"/>
        </w:tc>
        <w:tc>
          <w:tcPr>
            <w:tcW w:w="992" w:type="dxa"/>
          </w:tcPr>
          <w:p w14:paraId="7F9EE17A" w14:textId="77777777" w:rsidR="008F1F86" w:rsidRDefault="008F1F86" w:rsidP="00EC08FB"/>
        </w:tc>
      </w:tr>
      <w:tr w:rsidR="008F1F86" w14:paraId="29FB43BA" w14:textId="77777777" w:rsidTr="00EC08FB">
        <w:trPr>
          <w:trHeight w:val="300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8B09B5C" w14:textId="77777777" w:rsidR="008F1F86" w:rsidRDefault="008F1F86" w:rsidP="00EC08FB">
            <w:r>
              <w:t>Flats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A44FE7A" w14:textId="77777777" w:rsidR="008F1F86" w:rsidRDefault="008F1F86" w:rsidP="00EC08FB">
            <w:pPr>
              <w:jc w:val="center"/>
            </w:pPr>
            <w:r>
              <w:t>No of units</w:t>
            </w:r>
          </w:p>
          <w:p w14:paraId="33E35115" w14:textId="77777777" w:rsidR="008F1F86" w:rsidRDefault="008F1F86" w:rsidP="00EC08FB">
            <w:pPr>
              <w:jc w:val="center"/>
            </w:pPr>
          </w:p>
        </w:tc>
        <w:tc>
          <w:tcPr>
            <w:tcW w:w="993" w:type="dxa"/>
            <w:vAlign w:val="center"/>
          </w:tcPr>
          <w:p w14:paraId="32AA6666" w14:textId="77777777" w:rsidR="008F1F86" w:rsidRDefault="008F1F86" w:rsidP="00EC08FB"/>
        </w:tc>
        <w:tc>
          <w:tcPr>
            <w:tcW w:w="992" w:type="dxa"/>
            <w:vAlign w:val="center"/>
          </w:tcPr>
          <w:p w14:paraId="4E2733BE" w14:textId="77777777" w:rsidR="008F1F86" w:rsidRDefault="008F1F86" w:rsidP="00EC08FB"/>
        </w:tc>
        <w:tc>
          <w:tcPr>
            <w:tcW w:w="992" w:type="dxa"/>
            <w:vAlign w:val="center"/>
          </w:tcPr>
          <w:p w14:paraId="50F8CDF3" w14:textId="77777777" w:rsidR="008F1F86" w:rsidRDefault="008F1F86" w:rsidP="00EC08FB"/>
        </w:tc>
        <w:tc>
          <w:tcPr>
            <w:tcW w:w="1134" w:type="dxa"/>
            <w:vAlign w:val="center"/>
          </w:tcPr>
          <w:p w14:paraId="7401B984" w14:textId="77777777" w:rsidR="008F1F86" w:rsidRDefault="008F1F86" w:rsidP="00EC08FB"/>
        </w:tc>
        <w:tc>
          <w:tcPr>
            <w:tcW w:w="1134" w:type="dxa"/>
            <w:vAlign w:val="center"/>
          </w:tcPr>
          <w:p w14:paraId="0136FFC8" w14:textId="77777777" w:rsidR="008F1F86" w:rsidRDefault="008F1F86" w:rsidP="00EC08FB"/>
        </w:tc>
        <w:tc>
          <w:tcPr>
            <w:tcW w:w="1134" w:type="dxa"/>
            <w:vAlign w:val="center"/>
          </w:tcPr>
          <w:p w14:paraId="35FF54D4" w14:textId="77777777" w:rsidR="008F1F86" w:rsidRDefault="008F1F86" w:rsidP="00EC08FB"/>
        </w:tc>
        <w:tc>
          <w:tcPr>
            <w:tcW w:w="992" w:type="dxa"/>
          </w:tcPr>
          <w:p w14:paraId="1F661333" w14:textId="77777777" w:rsidR="008F1F86" w:rsidRDefault="008F1F86" w:rsidP="00EC08FB"/>
        </w:tc>
      </w:tr>
      <w:tr w:rsidR="008F1F86" w14:paraId="51D09CA8" w14:textId="77777777" w:rsidTr="00EC08FB">
        <w:trPr>
          <w:trHeight w:val="556"/>
        </w:trPr>
        <w:tc>
          <w:tcPr>
            <w:tcW w:w="1276" w:type="dxa"/>
            <w:vMerge/>
            <w:vAlign w:val="center"/>
          </w:tcPr>
          <w:p w14:paraId="2761F2E4" w14:textId="77777777" w:rsidR="008F1F86" w:rsidRDefault="008F1F86" w:rsidP="00EC08FB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3AFD0C5" w14:textId="77777777" w:rsidR="008F1F86" w:rsidRDefault="008F1F86" w:rsidP="00EC08FB">
            <w:pPr>
              <w:jc w:val="center"/>
            </w:pPr>
            <w:r>
              <w:t>Max occ.</w:t>
            </w:r>
          </w:p>
        </w:tc>
        <w:tc>
          <w:tcPr>
            <w:tcW w:w="993" w:type="dxa"/>
            <w:vAlign w:val="center"/>
          </w:tcPr>
          <w:p w14:paraId="3AE8FB65" w14:textId="77777777" w:rsidR="008F1F86" w:rsidRDefault="008F1F86" w:rsidP="00EC08FB"/>
        </w:tc>
        <w:tc>
          <w:tcPr>
            <w:tcW w:w="992" w:type="dxa"/>
            <w:vAlign w:val="center"/>
          </w:tcPr>
          <w:p w14:paraId="170125D7" w14:textId="77777777" w:rsidR="008F1F86" w:rsidRDefault="008F1F86" w:rsidP="00EC08FB"/>
        </w:tc>
        <w:tc>
          <w:tcPr>
            <w:tcW w:w="992" w:type="dxa"/>
            <w:vAlign w:val="center"/>
          </w:tcPr>
          <w:p w14:paraId="22155BE9" w14:textId="77777777" w:rsidR="008F1F86" w:rsidRDefault="008F1F86" w:rsidP="00EC08FB"/>
        </w:tc>
        <w:tc>
          <w:tcPr>
            <w:tcW w:w="1134" w:type="dxa"/>
            <w:vAlign w:val="center"/>
          </w:tcPr>
          <w:p w14:paraId="2873B2F7" w14:textId="77777777" w:rsidR="008F1F86" w:rsidRDefault="008F1F86" w:rsidP="00EC08FB"/>
        </w:tc>
        <w:tc>
          <w:tcPr>
            <w:tcW w:w="1134" w:type="dxa"/>
            <w:vAlign w:val="center"/>
          </w:tcPr>
          <w:p w14:paraId="79A585D8" w14:textId="77777777" w:rsidR="008F1F86" w:rsidRDefault="008F1F86" w:rsidP="00EC08FB"/>
        </w:tc>
        <w:tc>
          <w:tcPr>
            <w:tcW w:w="1134" w:type="dxa"/>
            <w:vAlign w:val="center"/>
          </w:tcPr>
          <w:p w14:paraId="5E0CA0AF" w14:textId="77777777" w:rsidR="008F1F86" w:rsidRDefault="008F1F86" w:rsidP="00EC08FB"/>
        </w:tc>
        <w:tc>
          <w:tcPr>
            <w:tcW w:w="992" w:type="dxa"/>
          </w:tcPr>
          <w:p w14:paraId="257D4519" w14:textId="77777777" w:rsidR="008F1F86" w:rsidRDefault="008F1F86" w:rsidP="00EC08FB"/>
        </w:tc>
      </w:tr>
      <w:tr w:rsidR="008F1F86" w14:paraId="40D3FD82" w14:textId="77777777" w:rsidTr="00EC08FB">
        <w:trPr>
          <w:trHeight w:val="300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B16CB4C" w14:textId="77777777" w:rsidR="008F1F86" w:rsidRDefault="008F1F86" w:rsidP="00EC08FB">
            <w:r>
              <w:t>Sheltered housing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481FC86" w14:textId="77777777" w:rsidR="008F1F86" w:rsidRDefault="008F1F86" w:rsidP="00EC08FB">
            <w:pPr>
              <w:jc w:val="center"/>
            </w:pPr>
            <w:r>
              <w:t>No of units</w:t>
            </w:r>
          </w:p>
          <w:p w14:paraId="49C17952" w14:textId="77777777" w:rsidR="008F1F86" w:rsidRDefault="008F1F86" w:rsidP="00EC08FB">
            <w:pPr>
              <w:jc w:val="center"/>
            </w:pPr>
          </w:p>
        </w:tc>
        <w:tc>
          <w:tcPr>
            <w:tcW w:w="993" w:type="dxa"/>
            <w:vAlign w:val="center"/>
          </w:tcPr>
          <w:p w14:paraId="1E58140F" w14:textId="77777777" w:rsidR="008F1F86" w:rsidRDefault="008F1F86" w:rsidP="00EC08FB"/>
        </w:tc>
        <w:tc>
          <w:tcPr>
            <w:tcW w:w="992" w:type="dxa"/>
            <w:vAlign w:val="center"/>
          </w:tcPr>
          <w:p w14:paraId="3406520D" w14:textId="77777777" w:rsidR="008F1F86" w:rsidRDefault="008F1F86" w:rsidP="00EC08FB"/>
        </w:tc>
        <w:tc>
          <w:tcPr>
            <w:tcW w:w="992" w:type="dxa"/>
            <w:vAlign w:val="center"/>
          </w:tcPr>
          <w:p w14:paraId="718684F3" w14:textId="77777777" w:rsidR="008F1F86" w:rsidRDefault="008F1F86" w:rsidP="00EC08FB"/>
        </w:tc>
        <w:tc>
          <w:tcPr>
            <w:tcW w:w="1134" w:type="dxa"/>
            <w:vAlign w:val="center"/>
          </w:tcPr>
          <w:p w14:paraId="50A76260" w14:textId="77777777" w:rsidR="008F1F86" w:rsidRDefault="008F1F86" w:rsidP="00EC08FB"/>
        </w:tc>
        <w:tc>
          <w:tcPr>
            <w:tcW w:w="1134" w:type="dxa"/>
            <w:vAlign w:val="center"/>
          </w:tcPr>
          <w:p w14:paraId="4075DFB5" w14:textId="77777777" w:rsidR="008F1F86" w:rsidRDefault="008F1F86" w:rsidP="00EC08FB"/>
        </w:tc>
        <w:tc>
          <w:tcPr>
            <w:tcW w:w="1134" w:type="dxa"/>
            <w:vAlign w:val="center"/>
          </w:tcPr>
          <w:p w14:paraId="0513ECA3" w14:textId="77777777" w:rsidR="008F1F86" w:rsidRDefault="008F1F86" w:rsidP="00EC08FB"/>
        </w:tc>
        <w:tc>
          <w:tcPr>
            <w:tcW w:w="992" w:type="dxa"/>
          </w:tcPr>
          <w:p w14:paraId="6869E06F" w14:textId="77777777" w:rsidR="008F1F86" w:rsidRDefault="008F1F86" w:rsidP="00EC08FB"/>
        </w:tc>
      </w:tr>
      <w:tr w:rsidR="008F1F86" w14:paraId="6BCAEDF3" w14:textId="77777777" w:rsidTr="00EC08FB">
        <w:trPr>
          <w:trHeight w:val="558"/>
        </w:trPr>
        <w:tc>
          <w:tcPr>
            <w:tcW w:w="1276" w:type="dxa"/>
            <w:vMerge/>
            <w:vAlign w:val="center"/>
          </w:tcPr>
          <w:p w14:paraId="1FB12F62" w14:textId="77777777" w:rsidR="008F1F86" w:rsidRDefault="008F1F86" w:rsidP="00EC08FB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B737D31" w14:textId="77777777" w:rsidR="008F1F86" w:rsidRDefault="008F1F86" w:rsidP="00EC08FB">
            <w:pPr>
              <w:jc w:val="center"/>
            </w:pPr>
            <w:r>
              <w:t>Max occ.</w:t>
            </w:r>
          </w:p>
        </w:tc>
        <w:tc>
          <w:tcPr>
            <w:tcW w:w="993" w:type="dxa"/>
            <w:vAlign w:val="center"/>
          </w:tcPr>
          <w:p w14:paraId="4896C2A7" w14:textId="77777777" w:rsidR="008F1F86" w:rsidRDefault="008F1F86" w:rsidP="00EC08FB"/>
        </w:tc>
        <w:tc>
          <w:tcPr>
            <w:tcW w:w="992" w:type="dxa"/>
            <w:vAlign w:val="center"/>
          </w:tcPr>
          <w:p w14:paraId="5AB65243" w14:textId="77777777" w:rsidR="008F1F86" w:rsidRDefault="008F1F86" w:rsidP="00EC08FB"/>
        </w:tc>
        <w:tc>
          <w:tcPr>
            <w:tcW w:w="992" w:type="dxa"/>
            <w:vAlign w:val="center"/>
          </w:tcPr>
          <w:p w14:paraId="1F7ECD20" w14:textId="77777777" w:rsidR="008F1F86" w:rsidRDefault="008F1F86" w:rsidP="00EC08FB"/>
        </w:tc>
        <w:tc>
          <w:tcPr>
            <w:tcW w:w="1134" w:type="dxa"/>
            <w:vAlign w:val="center"/>
          </w:tcPr>
          <w:p w14:paraId="5E9016F8" w14:textId="77777777" w:rsidR="008F1F86" w:rsidRDefault="008F1F86" w:rsidP="00EC08FB"/>
        </w:tc>
        <w:tc>
          <w:tcPr>
            <w:tcW w:w="1134" w:type="dxa"/>
            <w:vAlign w:val="center"/>
          </w:tcPr>
          <w:p w14:paraId="58CE19D5" w14:textId="77777777" w:rsidR="008F1F86" w:rsidRDefault="008F1F86" w:rsidP="00EC08FB"/>
        </w:tc>
        <w:tc>
          <w:tcPr>
            <w:tcW w:w="1134" w:type="dxa"/>
            <w:vAlign w:val="center"/>
          </w:tcPr>
          <w:p w14:paraId="75C1F63D" w14:textId="77777777" w:rsidR="008F1F86" w:rsidRDefault="008F1F86" w:rsidP="00EC08FB"/>
        </w:tc>
        <w:tc>
          <w:tcPr>
            <w:tcW w:w="992" w:type="dxa"/>
          </w:tcPr>
          <w:p w14:paraId="2D1077A6" w14:textId="77777777" w:rsidR="008F1F86" w:rsidRDefault="008F1F86" w:rsidP="00EC08FB"/>
        </w:tc>
      </w:tr>
      <w:tr w:rsidR="008F1F86" w14:paraId="1B0ACB32" w14:textId="77777777" w:rsidTr="00EC08FB">
        <w:trPr>
          <w:trHeight w:val="300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3176A87" w14:textId="77777777" w:rsidR="008F1F86" w:rsidRDefault="008F1F86" w:rsidP="00EC08FB">
            <w:r>
              <w:t>Bedsits/</w:t>
            </w:r>
            <w:r>
              <w:br/>
              <w:t>Studio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5EA293" w14:textId="77777777" w:rsidR="008F1F86" w:rsidRDefault="008F1F86" w:rsidP="00EC08FB">
            <w:pPr>
              <w:jc w:val="center"/>
            </w:pPr>
            <w:r>
              <w:t>No of units</w:t>
            </w:r>
          </w:p>
          <w:p w14:paraId="0D8F999A" w14:textId="77777777" w:rsidR="008F1F86" w:rsidRDefault="008F1F86" w:rsidP="00EC08FB">
            <w:pPr>
              <w:jc w:val="center"/>
            </w:pPr>
          </w:p>
        </w:tc>
        <w:tc>
          <w:tcPr>
            <w:tcW w:w="993" w:type="dxa"/>
            <w:vAlign w:val="center"/>
          </w:tcPr>
          <w:p w14:paraId="59046543" w14:textId="77777777" w:rsidR="008F1F86" w:rsidRDefault="008F1F86" w:rsidP="00EC08FB"/>
        </w:tc>
        <w:tc>
          <w:tcPr>
            <w:tcW w:w="992" w:type="dxa"/>
            <w:vAlign w:val="center"/>
          </w:tcPr>
          <w:p w14:paraId="18AD9DA6" w14:textId="77777777" w:rsidR="008F1F86" w:rsidRDefault="008F1F86" w:rsidP="00EC08FB"/>
        </w:tc>
        <w:tc>
          <w:tcPr>
            <w:tcW w:w="992" w:type="dxa"/>
            <w:vAlign w:val="center"/>
          </w:tcPr>
          <w:p w14:paraId="5785A8C5" w14:textId="77777777" w:rsidR="008F1F86" w:rsidRDefault="008F1F86" w:rsidP="00EC08FB"/>
        </w:tc>
        <w:tc>
          <w:tcPr>
            <w:tcW w:w="1134" w:type="dxa"/>
            <w:vAlign w:val="center"/>
          </w:tcPr>
          <w:p w14:paraId="3DA861A3" w14:textId="77777777" w:rsidR="008F1F86" w:rsidRDefault="008F1F86" w:rsidP="00EC08FB"/>
        </w:tc>
        <w:tc>
          <w:tcPr>
            <w:tcW w:w="1134" w:type="dxa"/>
            <w:vAlign w:val="center"/>
          </w:tcPr>
          <w:p w14:paraId="7FB67C68" w14:textId="77777777" w:rsidR="008F1F86" w:rsidRDefault="008F1F86" w:rsidP="00EC08FB"/>
        </w:tc>
        <w:tc>
          <w:tcPr>
            <w:tcW w:w="1134" w:type="dxa"/>
            <w:vAlign w:val="center"/>
          </w:tcPr>
          <w:p w14:paraId="16CFABF4" w14:textId="77777777" w:rsidR="008F1F86" w:rsidRDefault="008F1F86" w:rsidP="00EC08FB"/>
        </w:tc>
        <w:tc>
          <w:tcPr>
            <w:tcW w:w="992" w:type="dxa"/>
          </w:tcPr>
          <w:p w14:paraId="38046105" w14:textId="77777777" w:rsidR="008F1F86" w:rsidRDefault="008F1F86" w:rsidP="00EC08FB"/>
        </w:tc>
      </w:tr>
      <w:tr w:rsidR="008F1F86" w14:paraId="4A2D05D8" w14:textId="77777777" w:rsidTr="00EC08FB">
        <w:trPr>
          <w:trHeight w:val="555"/>
        </w:trPr>
        <w:tc>
          <w:tcPr>
            <w:tcW w:w="1276" w:type="dxa"/>
            <w:vMerge/>
            <w:vAlign w:val="center"/>
          </w:tcPr>
          <w:p w14:paraId="0821F07E" w14:textId="77777777" w:rsidR="008F1F86" w:rsidRDefault="008F1F86" w:rsidP="00EC08FB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913D583" w14:textId="77777777" w:rsidR="008F1F86" w:rsidRDefault="008F1F86" w:rsidP="00EC08FB">
            <w:pPr>
              <w:jc w:val="center"/>
            </w:pPr>
            <w:r>
              <w:t>Max occ.</w:t>
            </w:r>
          </w:p>
        </w:tc>
        <w:tc>
          <w:tcPr>
            <w:tcW w:w="993" w:type="dxa"/>
            <w:vAlign w:val="center"/>
          </w:tcPr>
          <w:p w14:paraId="28F2BDDC" w14:textId="77777777" w:rsidR="008F1F86" w:rsidRDefault="008F1F86" w:rsidP="00EC08FB"/>
        </w:tc>
        <w:tc>
          <w:tcPr>
            <w:tcW w:w="992" w:type="dxa"/>
            <w:vAlign w:val="center"/>
          </w:tcPr>
          <w:p w14:paraId="036A6E67" w14:textId="77777777" w:rsidR="008F1F86" w:rsidRDefault="008F1F86" w:rsidP="00EC08FB"/>
        </w:tc>
        <w:tc>
          <w:tcPr>
            <w:tcW w:w="992" w:type="dxa"/>
            <w:vAlign w:val="center"/>
          </w:tcPr>
          <w:p w14:paraId="251A11DA" w14:textId="77777777" w:rsidR="008F1F86" w:rsidRDefault="008F1F86" w:rsidP="00EC08FB"/>
        </w:tc>
        <w:tc>
          <w:tcPr>
            <w:tcW w:w="1134" w:type="dxa"/>
            <w:vAlign w:val="center"/>
          </w:tcPr>
          <w:p w14:paraId="742BA704" w14:textId="77777777" w:rsidR="008F1F86" w:rsidRDefault="008F1F86" w:rsidP="00EC08FB"/>
        </w:tc>
        <w:tc>
          <w:tcPr>
            <w:tcW w:w="1134" w:type="dxa"/>
            <w:vAlign w:val="center"/>
          </w:tcPr>
          <w:p w14:paraId="49B347F4" w14:textId="77777777" w:rsidR="008F1F86" w:rsidRDefault="008F1F86" w:rsidP="00EC08FB"/>
        </w:tc>
        <w:tc>
          <w:tcPr>
            <w:tcW w:w="1134" w:type="dxa"/>
            <w:vAlign w:val="center"/>
          </w:tcPr>
          <w:p w14:paraId="7DDC2D16" w14:textId="77777777" w:rsidR="008F1F86" w:rsidRDefault="008F1F86" w:rsidP="00EC08FB"/>
        </w:tc>
        <w:tc>
          <w:tcPr>
            <w:tcW w:w="992" w:type="dxa"/>
          </w:tcPr>
          <w:p w14:paraId="02BA8FD8" w14:textId="77777777" w:rsidR="008F1F86" w:rsidRDefault="008F1F86" w:rsidP="00EC08FB"/>
        </w:tc>
      </w:tr>
      <w:tr w:rsidR="008F1F86" w14:paraId="76486615" w14:textId="77777777" w:rsidTr="00EC08FB">
        <w:trPr>
          <w:trHeight w:val="555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C460809" w14:textId="77777777" w:rsidR="008F1F86" w:rsidRDefault="008F1F86" w:rsidP="00EC08FB">
            <w:r>
              <w:t>Cluster flats/</w:t>
            </w:r>
          </w:p>
          <w:p w14:paraId="65AF2692" w14:textId="77777777" w:rsidR="008F1F86" w:rsidRDefault="008F1F86" w:rsidP="00EC08FB">
            <w:r>
              <w:t>HMO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679F0F" w14:textId="77777777" w:rsidR="008F1F86" w:rsidRDefault="008F1F86" w:rsidP="00EC08FB">
            <w:pPr>
              <w:jc w:val="center"/>
            </w:pPr>
            <w:r>
              <w:t>No of units</w:t>
            </w:r>
          </w:p>
        </w:tc>
        <w:tc>
          <w:tcPr>
            <w:tcW w:w="993" w:type="dxa"/>
            <w:vAlign w:val="center"/>
          </w:tcPr>
          <w:p w14:paraId="214DCB22" w14:textId="77777777" w:rsidR="008F1F86" w:rsidRDefault="008F1F86" w:rsidP="00EC08FB"/>
        </w:tc>
        <w:tc>
          <w:tcPr>
            <w:tcW w:w="992" w:type="dxa"/>
            <w:vAlign w:val="center"/>
          </w:tcPr>
          <w:p w14:paraId="4076922C" w14:textId="77777777" w:rsidR="008F1F86" w:rsidRDefault="008F1F86" w:rsidP="00EC08FB"/>
        </w:tc>
        <w:tc>
          <w:tcPr>
            <w:tcW w:w="992" w:type="dxa"/>
            <w:vAlign w:val="center"/>
          </w:tcPr>
          <w:p w14:paraId="1FD26C04" w14:textId="77777777" w:rsidR="008F1F86" w:rsidRDefault="008F1F86" w:rsidP="00EC08FB"/>
        </w:tc>
        <w:tc>
          <w:tcPr>
            <w:tcW w:w="1134" w:type="dxa"/>
            <w:vAlign w:val="center"/>
          </w:tcPr>
          <w:p w14:paraId="66869A9C" w14:textId="77777777" w:rsidR="008F1F86" w:rsidRDefault="008F1F86" w:rsidP="00EC08FB"/>
        </w:tc>
        <w:tc>
          <w:tcPr>
            <w:tcW w:w="1134" w:type="dxa"/>
            <w:vAlign w:val="center"/>
          </w:tcPr>
          <w:p w14:paraId="54E6459C" w14:textId="77777777" w:rsidR="008F1F86" w:rsidRDefault="008F1F86" w:rsidP="00EC08FB"/>
        </w:tc>
        <w:tc>
          <w:tcPr>
            <w:tcW w:w="1134" w:type="dxa"/>
            <w:vAlign w:val="center"/>
          </w:tcPr>
          <w:p w14:paraId="210963F1" w14:textId="77777777" w:rsidR="008F1F86" w:rsidRDefault="008F1F86" w:rsidP="00EC08FB"/>
        </w:tc>
        <w:tc>
          <w:tcPr>
            <w:tcW w:w="992" w:type="dxa"/>
          </w:tcPr>
          <w:p w14:paraId="004BC81B" w14:textId="77777777" w:rsidR="008F1F86" w:rsidRDefault="008F1F86" w:rsidP="00EC08FB"/>
        </w:tc>
      </w:tr>
      <w:tr w:rsidR="008F1F86" w14:paraId="6F2EBC03" w14:textId="77777777" w:rsidTr="00EC08FB">
        <w:trPr>
          <w:trHeight w:val="562"/>
        </w:trPr>
        <w:tc>
          <w:tcPr>
            <w:tcW w:w="1276" w:type="dxa"/>
            <w:vMerge/>
            <w:vAlign w:val="center"/>
          </w:tcPr>
          <w:p w14:paraId="52812F43" w14:textId="77777777" w:rsidR="008F1F86" w:rsidRDefault="008F1F86" w:rsidP="00EC08FB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0FEFA53" w14:textId="77777777" w:rsidR="008F1F86" w:rsidRDefault="008F1F86" w:rsidP="00EC08FB">
            <w:pPr>
              <w:jc w:val="center"/>
            </w:pPr>
            <w:r>
              <w:t>Max occ.</w:t>
            </w:r>
          </w:p>
        </w:tc>
        <w:tc>
          <w:tcPr>
            <w:tcW w:w="993" w:type="dxa"/>
            <w:vAlign w:val="center"/>
          </w:tcPr>
          <w:p w14:paraId="10D62BF4" w14:textId="77777777" w:rsidR="008F1F86" w:rsidRDefault="008F1F86" w:rsidP="00EC08FB"/>
        </w:tc>
        <w:tc>
          <w:tcPr>
            <w:tcW w:w="992" w:type="dxa"/>
            <w:vAlign w:val="center"/>
          </w:tcPr>
          <w:p w14:paraId="0360F567" w14:textId="77777777" w:rsidR="008F1F86" w:rsidRDefault="008F1F86" w:rsidP="00EC08FB"/>
        </w:tc>
        <w:tc>
          <w:tcPr>
            <w:tcW w:w="992" w:type="dxa"/>
            <w:vAlign w:val="center"/>
          </w:tcPr>
          <w:p w14:paraId="39B32804" w14:textId="77777777" w:rsidR="008F1F86" w:rsidRDefault="008F1F86" w:rsidP="00EC08FB"/>
        </w:tc>
        <w:tc>
          <w:tcPr>
            <w:tcW w:w="1134" w:type="dxa"/>
            <w:vAlign w:val="center"/>
          </w:tcPr>
          <w:p w14:paraId="2912F2C1" w14:textId="77777777" w:rsidR="008F1F86" w:rsidRDefault="008F1F86" w:rsidP="00EC08FB"/>
        </w:tc>
        <w:tc>
          <w:tcPr>
            <w:tcW w:w="1134" w:type="dxa"/>
            <w:vAlign w:val="center"/>
          </w:tcPr>
          <w:p w14:paraId="56F78CA9" w14:textId="77777777" w:rsidR="008F1F86" w:rsidRDefault="008F1F86" w:rsidP="00EC08FB"/>
        </w:tc>
        <w:tc>
          <w:tcPr>
            <w:tcW w:w="1134" w:type="dxa"/>
            <w:vAlign w:val="center"/>
          </w:tcPr>
          <w:p w14:paraId="71DC1239" w14:textId="77777777" w:rsidR="008F1F86" w:rsidRDefault="008F1F86" w:rsidP="00EC08FB"/>
        </w:tc>
        <w:tc>
          <w:tcPr>
            <w:tcW w:w="992" w:type="dxa"/>
          </w:tcPr>
          <w:p w14:paraId="22B404F4" w14:textId="77777777" w:rsidR="008F1F86" w:rsidRDefault="008F1F86" w:rsidP="00EC08FB"/>
        </w:tc>
      </w:tr>
      <w:tr w:rsidR="008F1F86" w14:paraId="525837BE" w14:textId="77777777" w:rsidTr="00EC08FB">
        <w:trPr>
          <w:trHeight w:val="300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EEFA1D8" w14:textId="77777777" w:rsidR="008F1F86" w:rsidRPr="0041275C" w:rsidRDefault="008F1F86" w:rsidP="00EC08FB">
            <w:r w:rsidRPr="0041275C">
              <w:t xml:space="preserve">Other. </w:t>
            </w:r>
            <w:r w:rsidRPr="00EC08FB">
              <w:t>Please state:</w:t>
            </w:r>
          </w:p>
          <w:p w14:paraId="7A20C4E4" w14:textId="77777777" w:rsidR="008F1F86" w:rsidRDefault="008F1F86" w:rsidP="00EC08FB"/>
          <w:p w14:paraId="562E4E8C" w14:textId="77777777" w:rsidR="008F1F86" w:rsidRDefault="008F1F86" w:rsidP="00EC08FB">
            <w:r>
              <w:t>-------------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88241B" w14:textId="77777777" w:rsidR="008F1F86" w:rsidRDefault="008F1F86" w:rsidP="00EC08FB">
            <w:pPr>
              <w:jc w:val="center"/>
            </w:pPr>
            <w:r>
              <w:t>No of units</w:t>
            </w:r>
          </w:p>
          <w:p w14:paraId="06DDF215" w14:textId="77777777" w:rsidR="008F1F86" w:rsidRDefault="008F1F86" w:rsidP="00EC08FB">
            <w:pPr>
              <w:jc w:val="center"/>
            </w:pPr>
          </w:p>
        </w:tc>
        <w:tc>
          <w:tcPr>
            <w:tcW w:w="993" w:type="dxa"/>
            <w:vAlign w:val="center"/>
          </w:tcPr>
          <w:p w14:paraId="0B9CD40B" w14:textId="77777777" w:rsidR="008F1F86" w:rsidRDefault="008F1F86" w:rsidP="00EC08FB"/>
        </w:tc>
        <w:tc>
          <w:tcPr>
            <w:tcW w:w="992" w:type="dxa"/>
            <w:vAlign w:val="center"/>
          </w:tcPr>
          <w:p w14:paraId="1A7F5741" w14:textId="77777777" w:rsidR="008F1F86" w:rsidRDefault="008F1F86" w:rsidP="00EC08FB"/>
        </w:tc>
        <w:tc>
          <w:tcPr>
            <w:tcW w:w="992" w:type="dxa"/>
            <w:vAlign w:val="center"/>
          </w:tcPr>
          <w:p w14:paraId="2243275D" w14:textId="77777777" w:rsidR="008F1F86" w:rsidRDefault="008F1F86" w:rsidP="00EC08FB"/>
        </w:tc>
        <w:tc>
          <w:tcPr>
            <w:tcW w:w="1134" w:type="dxa"/>
            <w:vAlign w:val="center"/>
          </w:tcPr>
          <w:p w14:paraId="0549F0F5" w14:textId="77777777" w:rsidR="008F1F86" w:rsidRDefault="008F1F86" w:rsidP="00EC08FB"/>
        </w:tc>
        <w:tc>
          <w:tcPr>
            <w:tcW w:w="1134" w:type="dxa"/>
            <w:vAlign w:val="center"/>
          </w:tcPr>
          <w:p w14:paraId="00AD9623" w14:textId="77777777" w:rsidR="008F1F86" w:rsidRDefault="008F1F86" w:rsidP="00EC08FB"/>
        </w:tc>
        <w:tc>
          <w:tcPr>
            <w:tcW w:w="1134" w:type="dxa"/>
            <w:vAlign w:val="center"/>
          </w:tcPr>
          <w:p w14:paraId="1E6579DC" w14:textId="77777777" w:rsidR="008F1F86" w:rsidRDefault="008F1F86" w:rsidP="00EC08FB"/>
        </w:tc>
        <w:tc>
          <w:tcPr>
            <w:tcW w:w="992" w:type="dxa"/>
          </w:tcPr>
          <w:p w14:paraId="3600A8CB" w14:textId="77777777" w:rsidR="008F1F86" w:rsidRDefault="008F1F86" w:rsidP="00EC08FB"/>
        </w:tc>
      </w:tr>
      <w:tr w:rsidR="008F1F86" w14:paraId="40D44024" w14:textId="77777777" w:rsidTr="00EC08FB">
        <w:trPr>
          <w:trHeight w:val="300"/>
        </w:trPr>
        <w:tc>
          <w:tcPr>
            <w:tcW w:w="1276" w:type="dxa"/>
            <w:vMerge/>
            <w:vAlign w:val="center"/>
          </w:tcPr>
          <w:p w14:paraId="1D5F5AD4" w14:textId="77777777" w:rsidR="008F1F86" w:rsidRDefault="008F1F86" w:rsidP="00EC08FB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E2C3295" w14:textId="77777777" w:rsidR="008F1F86" w:rsidRDefault="008F1F86" w:rsidP="00EC08FB">
            <w:pPr>
              <w:jc w:val="center"/>
            </w:pPr>
            <w:r>
              <w:t>Max occ.</w:t>
            </w:r>
          </w:p>
        </w:tc>
        <w:tc>
          <w:tcPr>
            <w:tcW w:w="993" w:type="dxa"/>
            <w:vAlign w:val="center"/>
          </w:tcPr>
          <w:p w14:paraId="309D677B" w14:textId="77777777" w:rsidR="008F1F86" w:rsidRDefault="008F1F86" w:rsidP="00EC08FB"/>
        </w:tc>
        <w:tc>
          <w:tcPr>
            <w:tcW w:w="992" w:type="dxa"/>
            <w:vAlign w:val="center"/>
          </w:tcPr>
          <w:p w14:paraId="21979C26" w14:textId="77777777" w:rsidR="008F1F86" w:rsidRDefault="008F1F86" w:rsidP="00EC08FB"/>
        </w:tc>
        <w:tc>
          <w:tcPr>
            <w:tcW w:w="992" w:type="dxa"/>
            <w:vAlign w:val="center"/>
          </w:tcPr>
          <w:p w14:paraId="504E15B3" w14:textId="77777777" w:rsidR="008F1F86" w:rsidRDefault="008F1F86" w:rsidP="00EC08FB"/>
        </w:tc>
        <w:tc>
          <w:tcPr>
            <w:tcW w:w="1134" w:type="dxa"/>
            <w:vAlign w:val="center"/>
          </w:tcPr>
          <w:p w14:paraId="5EA36132" w14:textId="77777777" w:rsidR="008F1F86" w:rsidRDefault="008F1F86" w:rsidP="00EC08FB"/>
        </w:tc>
        <w:tc>
          <w:tcPr>
            <w:tcW w:w="1134" w:type="dxa"/>
            <w:vAlign w:val="center"/>
          </w:tcPr>
          <w:p w14:paraId="3CD4ADF4" w14:textId="77777777" w:rsidR="008F1F86" w:rsidRDefault="008F1F86" w:rsidP="00EC08FB"/>
        </w:tc>
        <w:tc>
          <w:tcPr>
            <w:tcW w:w="1134" w:type="dxa"/>
            <w:vAlign w:val="center"/>
          </w:tcPr>
          <w:p w14:paraId="46224DF8" w14:textId="77777777" w:rsidR="008F1F86" w:rsidRDefault="008F1F86" w:rsidP="00EC08FB"/>
        </w:tc>
        <w:tc>
          <w:tcPr>
            <w:tcW w:w="992" w:type="dxa"/>
          </w:tcPr>
          <w:p w14:paraId="2D160540" w14:textId="77777777" w:rsidR="008F1F86" w:rsidRDefault="008F1F86" w:rsidP="00EC08FB"/>
        </w:tc>
      </w:tr>
      <w:tr w:rsidR="008F1F86" w14:paraId="6E943F04" w14:textId="77777777" w:rsidTr="00EC08FB">
        <w:trPr>
          <w:trHeight w:val="30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29AD8164" w14:textId="77777777" w:rsidR="008F1F86" w:rsidRDefault="008F1F86" w:rsidP="00EC08FB">
            <w:pPr>
              <w:rPr>
                <w:b/>
                <w:bCs/>
              </w:rPr>
            </w:pPr>
            <w:r w:rsidRPr="7017FA71">
              <w:rPr>
                <w:b/>
                <w:bCs/>
              </w:rPr>
              <w:t>Total of units</w:t>
            </w:r>
          </w:p>
          <w:p w14:paraId="0049AAC8" w14:textId="77777777" w:rsidR="008F1F86" w:rsidRDefault="008F1F86" w:rsidP="00EC08FB"/>
        </w:tc>
        <w:tc>
          <w:tcPr>
            <w:tcW w:w="993" w:type="dxa"/>
            <w:vAlign w:val="center"/>
          </w:tcPr>
          <w:p w14:paraId="252958C8" w14:textId="77777777" w:rsidR="008F1F86" w:rsidRDefault="008F1F86" w:rsidP="00EC08FB"/>
        </w:tc>
        <w:tc>
          <w:tcPr>
            <w:tcW w:w="992" w:type="dxa"/>
            <w:vAlign w:val="center"/>
          </w:tcPr>
          <w:p w14:paraId="3E3FA4E2" w14:textId="77777777" w:rsidR="008F1F86" w:rsidRDefault="008F1F86" w:rsidP="00EC08FB"/>
        </w:tc>
        <w:tc>
          <w:tcPr>
            <w:tcW w:w="992" w:type="dxa"/>
            <w:vAlign w:val="center"/>
          </w:tcPr>
          <w:p w14:paraId="2AA54B1E" w14:textId="77777777" w:rsidR="008F1F86" w:rsidRDefault="008F1F86" w:rsidP="00EC08FB"/>
        </w:tc>
        <w:tc>
          <w:tcPr>
            <w:tcW w:w="1134" w:type="dxa"/>
            <w:vAlign w:val="center"/>
          </w:tcPr>
          <w:p w14:paraId="223F8FA6" w14:textId="77777777" w:rsidR="008F1F86" w:rsidRDefault="008F1F86" w:rsidP="00EC08FB"/>
        </w:tc>
        <w:tc>
          <w:tcPr>
            <w:tcW w:w="1134" w:type="dxa"/>
            <w:vAlign w:val="center"/>
          </w:tcPr>
          <w:p w14:paraId="7B768D4C" w14:textId="77777777" w:rsidR="008F1F86" w:rsidRDefault="008F1F86" w:rsidP="00EC08FB"/>
        </w:tc>
        <w:tc>
          <w:tcPr>
            <w:tcW w:w="1134" w:type="dxa"/>
          </w:tcPr>
          <w:p w14:paraId="0E178D15" w14:textId="77777777" w:rsidR="008F1F86" w:rsidRDefault="008F1F86" w:rsidP="00EC08FB"/>
        </w:tc>
        <w:tc>
          <w:tcPr>
            <w:tcW w:w="992" w:type="dxa"/>
          </w:tcPr>
          <w:p w14:paraId="388C0478" w14:textId="77777777" w:rsidR="008F1F86" w:rsidRDefault="008F1F86" w:rsidP="00EC08FB"/>
        </w:tc>
      </w:tr>
      <w:tr w:rsidR="008F1F86" w14:paraId="3ED9A883" w14:textId="77777777" w:rsidTr="00EC08FB">
        <w:trPr>
          <w:trHeight w:val="30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48426AF9" w14:textId="77777777" w:rsidR="008F1F86" w:rsidRDefault="008F1F86" w:rsidP="00EC08FB">
            <w:pPr>
              <w:rPr>
                <w:b/>
                <w:bCs/>
              </w:rPr>
            </w:pPr>
            <w:r w:rsidRPr="7017FA71">
              <w:rPr>
                <w:b/>
                <w:bCs/>
              </w:rPr>
              <w:t>Total of occupancy</w:t>
            </w:r>
          </w:p>
          <w:p w14:paraId="370EA94D" w14:textId="77777777" w:rsidR="008F1F86" w:rsidRDefault="008F1F86" w:rsidP="00EC08FB"/>
        </w:tc>
        <w:tc>
          <w:tcPr>
            <w:tcW w:w="993" w:type="dxa"/>
            <w:vAlign w:val="center"/>
          </w:tcPr>
          <w:p w14:paraId="4881B674" w14:textId="77777777" w:rsidR="008F1F86" w:rsidRDefault="008F1F86" w:rsidP="00EC08FB"/>
        </w:tc>
        <w:tc>
          <w:tcPr>
            <w:tcW w:w="992" w:type="dxa"/>
            <w:vAlign w:val="center"/>
          </w:tcPr>
          <w:p w14:paraId="334164EC" w14:textId="77777777" w:rsidR="008F1F86" w:rsidRDefault="008F1F86" w:rsidP="00EC08FB"/>
        </w:tc>
        <w:tc>
          <w:tcPr>
            <w:tcW w:w="992" w:type="dxa"/>
            <w:vAlign w:val="center"/>
          </w:tcPr>
          <w:p w14:paraId="6EC970F9" w14:textId="77777777" w:rsidR="008F1F86" w:rsidRDefault="008F1F86" w:rsidP="00EC08FB"/>
        </w:tc>
        <w:tc>
          <w:tcPr>
            <w:tcW w:w="1134" w:type="dxa"/>
            <w:vAlign w:val="center"/>
          </w:tcPr>
          <w:p w14:paraId="40FFE5FC" w14:textId="77777777" w:rsidR="008F1F86" w:rsidRDefault="008F1F86" w:rsidP="00EC08FB"/>
        </w:tc>
        <w:tc>
          <w:tcPr>
            <w:tcW w:w="1134" w:type="dxa"/>
            <w:vAlign w:val="center"/>
          </w:tcPr>
          <w:p w14:paraId="3426D32F" w14:textId="77777777" w:rsidR="008F1F86" w:rsidRDefault="008F1F86" w:rsidP="00EC08FB"/>
        </w:tc>
        <w:tc>
          <w:tcPr>
            <w:tcW w:w="1134" w:type="dxa"/>
          </w:tcPr>
          <w:p w14:paraId="5080755C" w14:textId="77777777" w:rsidR="008F1F86" w:rsidRDefault="008F1F86" w:rsidP="00EC08FB"/>
        </w:tc>
        <w:tc>
          <w:tcPr>
            <w:tcW w:w="992" w:type="dxa"/>
          </w:tcPr>
          <w:p w14:paraId="6B23289B" w14:textId="77777777" w:rsidR="008F1F86" w:rsidRDefault="008F1F86" w:rsidP="00EC08FB"/>
        </w:tc>
      </w:tr>
    </w:tbl>
    <w:p w14:paraId="72B42724" w14:textId="77777777" w:rsidR="008F1F86" w:rsidRPr="00B00D7B" w:rsidRDefault="008F1F86" w:rsidP="00466209">
      <w:pPr>
        <w:spacing w:after="0" w:line="240" w:lineRule="auto"/>
      </w:pPr>
    </w:p>
    <w:p w14:paraId="010645C4" w14:textId="4A0522DD" w:rsidR="4C67BAC9" w:rsidRDefault="4C67BAC9" w:rsidP="00466209">
      <w:pPr>
        <w:spacing w:after="0" w:line="240" w:lineRule="auto"/>
      </w:pPr>
    </w:p>
    <w:p w14:paraId="0C2A031F" w14:textId="77777777" w:rsidR="00F05A21" w:rsidRDefault="00F05A21" w:rsidP="4C67BAC9"/>
    <w:p w14:paraId="1AADC6D2" w14:textId="77777777" w:rsidR="00F05A21" w:rsidRDefault="00F05A21" w:rsidP="4C67BAC9"/>
    <w:p w14:paraId="3ED55DCA" w14:textId="77777777" w:rsidR="005A1BD9" w:rsidRDefault="005A1BD9" w:rsidP="005A1BD9">
      <w:pPr>
        <w:spacing w:after="0" w:line="240" w:lineRule="auto"/>
      </w:pPr>
    </w:p>
    <w:p w14:paraId="49432CED" w14:textId="77777777" w:rsidR="007B5CF5" w:rsidRDefault="007B5CF5">
      <w:pPr>
        <w:spacing w:after="0" w:line="240" w:lineRule="auto"/>
        <w:rPr>
          <w:b/>
          <w:bCs/>
        </w:rPr>
      </w:pPr>
    </w:p>
    <w:p w14:paraId="7691E85A" w14:textId="4F31EC4D" w:rsidR="004816E3" w:rsidRPr="009537E5" w:rsidRDefault="004816E3" w:rsidP="00466209">
      <w:pPr>
        <w:spacing w:after="0" w:line="240" w:lineRule="auto"/>
        <w:ind w:left="-624" w:right="-624"/>
        <w:rPr>
          <w:b/>
          <w:bCs/>
        </w:rPr>
      </w:pPr>
      <w:r w:rsidRPr="009537E5">
        <w:rPr>
          <w:b/>
          <w:bCs/>
        </w:rPr>
        <w:lastRenderedPageBreak/>
        <w:t>2.</w:t>
      </w:r>
      <w:r>
        <w:rPr>
          <w:b/>
          <w:bCs/>
        </w:rPr>
        <w:t>2 Capacity of Containers</w:t>
      </w:r>
    </w:p>
    <w:p w14:paraId="74138108" w14:textId="77777777" w:rsidR="00F40070" w:rsidRDefault="00F40070" w:rsidP="00466209">
      <w:pPr>
        <w:spacing w:after="0" w:line="240" w:lineRule="auto"/>
        <w:ind w:left="-624" w:right="-624"/>
      </w:pPr>
    </w:p>
    <w:p w14:paraId="70BA2AB4" w14:textId="0E2D1F39" w:rsidR="417726E4" w:rsidRDefault="00EA45CC" w:rsidP="00466209">
      <w:pPr>
        <w:spacing w:after="0" w:line="240" w:lineRule="auto"/>
        <w:ind w:left="-624" w:right="-624"/>
      </w:pPr>
      <w:r>
        <w:t xml:space="preserve">Newcastle City Council </w:t>
      </w:r>
      <w:r w:rsidR="003743A7">
        <w:t xml:space="preserve">calculates </w:t>
      </w:r>
      <w:r w:rsidR="009A1E9E">
        <w:t xml:space="preserve">baseline </w:t>
      </w:r>
      <w:r w:rsidR="001F7ECC">
        <w:t xml:space="preserve">waste storage </w:t>
      </w:r>
      <w:r w:rsidR="00740A02">
        <w:t>requirements</w:t>
      </w:r>
      <w:r w:rsidR="001F7ECC">
        <w:t xml:space="preserve"> on </w:t>
      </w:r>
      <w:r w:rsidR="00B505B5">
        <w:t xml:space="preserve">the following </w:t>
      </w:r>
      <w:r w:rsidR="009A1E9E">
        <w:t>assumpt</w:t>
      </w:r>
      <w:r w:rsidR="00B505B5">
        <w:t>ions</w:t>
      </w:r>
      <w:r w:rsidR="00A84222">
        <w:t>:</w:t>
      </w:r>
    </w:p>
    <w:p w14:paraId="3EC5BDCC" w14:textId="77777777" w:rsidR="00F40070" w:rsidRDefault="00F40070" w:rsidP="00466209">
      <w:pPr>
        <w:spacing w:after="0" w:line="240" w:lineRule="auto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70857" w14:paraId="1DE9F774" w14:textId="77777777" w:rsidTr="00466209"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4DA06906" w14:textId="48D1AFBC" w:rsidR="00870857" w:rsidRPr="0060550E" w:rsidRDefault="00870857" w:rsidP="00466209">
            <w:pPr>
              <w:jc w:val="center"/>
              <w:rPr>
                <w:b/>
                <w:bCs/>
              </w:rPr>
            </w:pPr>
            <w:r w:rsidRPr="00A93F31">
              <w:rPr>
                <w:b/>
                <w:bCs/>
                <w:u w:val="single"/>
              </w:rPr>
              <w:t>Weekly</w:t>
            </w:r>
            <w:r w:rsidRPr="0060550E">
              <w:rPr>
                <w:b/>
                <w:bCs/>
              </w:rPr>
              <w:t xml:space="preserve"> storage capacity</w:t>
            </w:r>
            <w:r w:rsidR="007A636C">
              <w:rPr>
                <w:b/>
                <w:bCs/>
              </w:rPr>
              <w:t xml:space="preserve"> required</w:t>
            </w:r>
            <w:r w:rsidRPr="0060550E">
              <w:rPr>
                <w:b/>
                <w:bCs/>
              </w:rPr>
              <w:t xml:space="preserve"> per person</w:t>
            </w:r>
          </w:p>
        </w:tc>
      </w:tr>
      <w:tr w:rsidR="00870857" w14:paraId="511EAE94" w14:textId="77777777" w:rsidTr="00466209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33C6E2AD" w14:textId="475618CA" w:rsidR="00870857" w:rsidRDefault="00870857" w:rsidP="00466209">
            <w:r>
              <w:t>Residual Waste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6FF2CFE6" w14:textId="722E5D71" w:rsidR="00870857" w:rsidRDefault="00870857" w:rsidP="00466209">
            <w:r>
              <w:t>30 litres</w:t>
            </w:r>
          </w:p>
        </w:tc>
      </w:tr>
      <w:tr w:rsidR="00870857" w14:paraId="3BD4EF83" w14:textId="77777777" w:rsidTr="00466209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11C3FB4" w14:textId="76AF57DE" w:rsidR="00870857" w:rsidRDefault="00870857" w:rsidP="00466209">
            <w:r>
              <w:t>Mixed Recycling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53C4B15C" w14:textId="77C3B0C2" w:rsidR="00870857" w:rsidRDefault="00870857" w:rsidP="00466209">
            <w:r>
              <w:t>30 litres</w:t>
            </w:r>
          </w:p>
        </w:tc>
      </w:tr>
      <w:tr w:rsidR="00870857" w14:paraId="674822F4" w14:textId="77777777" w:rsidTr="00466209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72F54D4D" w14:textId="63FD573A" w:rsidR="00870857" w:rsidRDefault="00870857" w:rsidP="00466209">
            <w:r>
              <w:t>Glass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47A38593" w14:textId="22FF925B" w:rsidR="00870857" w:rsidRDefault="00870857" w:rsidP="00466209">
            <w:r>
              <w:t>5 litres</w:t>
            </w:r>
          </w:p>
        </w:tc>
      </w:tr>
      <w:tr w:rsidR="00870857" w14:paraId="7220BD72" w14:textId="77777777" w:rsidTr="00466209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5571E094" w14:textId="4C84C7CB" w:rsidR="00870857" w:rsidRDefault="00870857" w:rsidP="00466209">
            <w:r>
              <w:t>Food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0CC163DD" w14:textId="2455E16D" w:rsidR="00870857" w:rsidRDefault="00870857" w:rsidP="00466209">
            <w:r>
              <w:t>6 litres</w:t>
            </w:r>
          </w:p>
        </w:tc>
      </w:tr>
      <w:tr w:rsidR="00870857" w14:paraId="586210BC" w14:textId="77777777" w:rsidTr="00466209"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32BEAF91" w14:textId="2AF31646" w:rsidR="00870857" w:rsidRDefault="00870857" w:rsidP="00F40070">
            <w:r w:rsidRPr="00A93F31">
              <w:rPr>
                <w:sz w:val="22"/>
                <w:szCs w:val="22"/>
              </w:rPr>
              <w:t>As a matter of good practice, we would recommend the above figures plus 10%.</w:t>
            </w:r>
          </w:p>
        </w:tc>
      </w:tr>
    </w:tbl>
    <w:p w14:paraId="34401E44" w14:textId="5E65A99C" w:rsidR="001F52C9" w:rsidRDefault="001F52C9" w:rsidP="00466209">
      <w:pPr>
        <w:spacing w:after="0" w:line="240" w:lineRule="auto"/>
        <w:ind w:left="-624" w:right="-624"/>
      </w:pPr>
    </w:p>
    <w:p w14:paraId="144BBF1C" w14:textId="624A2E6E" w:rsidR="002F6368" w:rsidRDefault="00576574" w:rsidP="00466209">
      <w:pPr>
        <w:spacing w:after="0" w:line="240" w:lineRule="auto"/>
        <w:ind w:left="-624" w:right="-624"/>
      </w:pPr>
      <w:r>
        <w:t>Please note</w:t>
      </w:r>
      <w:r w:rsidR="001729E2">
        <w:t xml:space="preserve"> the council’s current collection frequenc</w:t>
      </w:r>
      <w:r w:rsidR="00CC51E1">
        <w:t xml:space="preserve">y </w:t>
      </w:r>
      <w:r w:rsidR="006262A6">
        <w:t>is</w:t>
      </w:r>
      <w:r w:rsidR="00CC51E1">
        <w:t xml:space="preserve"> </w:t>
      </w:r>
      <w:r w:rsidR="00D91641">
        <w:t>weekly collections</w:t>
      </w:r>
      <w:r w:rsidR="0000541E">
        <w:t xml:space="preserve"> </w:t>
      </w:r>
      <w:r w:rsidR="004137A1" w:rsidRPr="7017FA71">
        <w:rPr>
          <w:u w:val="single"/>
        </w:rPr>
        <w:t>alternat</w:t>
      </w:r>
      <w:r w:rsidR="00DE3259" w:rsidRPr="7017FA71">
        <w:rPr>
          <w:u w:val="single"/>
        </w:rPr>
        <w:t>ing</w:t>
      </w:r>
      <w:r w:rsidR="004137A1" w:rsidRPr="7017FA71">
        <w:rPr>
          <w:u w:val="single"/>
        </w:rPr>
        <w:t xml:space="preserve"> </w:t>
      </w:r>
      <w:r w:rsidR="0000541E" w:rsidRPr="7017FA71">
        <w:rPr>
          <w:u w:val="single"/>
        </w:rPr>
        <w:t>between Residual and Recycling</w:t>
      </w:r>
      <w:r w:rsidR="000019CD">
        <w:t>,</w:t>
      </w:r>
      <w:r w:rsidR="0000541E">
        <w:t xml:space="preserve"> </w:t>
      </w:r>
      <w:r w:rsidR="00DE3259">
        <w:t>therefore s</w:t>
      </w:r>
      <w:r w:rsidR="003E2EBB">
        <w:t xml:space="preserve">torage is required for </w:t>
      </w:r>
      <w:r w:rsidR="0066033F" w:rsidRPr="00466209">
        <w:rPr>
          <w:b/>
          <w:bCs/>
        </w:rPr>
        <w:t xml:space="preserve">60 litres of Residual Waste and 60 litres of Mixed Recycling </w:t>
      </w:r>
      <w:r w:rsidR="0038076B" w:rsidRPr="00466209">
        <w:rPr>
          <w:b/>
          <w:bCs/>
        </w:rPr>
        <w:t>per person</w:t>
      </w:r>
      <w:r w:rsidR="00D22E6F" w:rsidRPr="00466209">
        <w:rPr>
          <w:b/>
          <w:bCs/>
        </w:rPr>
        <w:t xml:space="preserve"> per fortnight</w:t>
      </w:r>
      <w:r w:rsidR="00D22E6F">
        <w:t>.</w:t>
      </w:r>
      <w:r w:rsidR="001729E2">
        <w:t xml:space="preserve"> </w:t>
      </w:r>
      <w:r w:rsidR="001729E2">
        <w:br/>
      </w:r>
      <w:r w:rsidR="001729E2">
        <w:br/>
        <w:t xml:space="preserve">If your bin storage </w:t>
      </w:r>
      <w:r w:rsidR="00F061DA">
        <w:t>cannot accommodate this</w:t>
      </w:r>
      <w:r w:rsidR="00401BD1">
        <w:t xml:space="preserve"> capacity</w:t>
      </w:r>
      <w:r w:rsidR="00F061DA">
        <w:t xml:space="preserve"> </w:t>
      </w:r>
      <w:r w:rsidR="00401BD1">
        <w:t>and r</w:t>
      </w:r>
      <w:r w:rsidR="001729E2">
        <w:t>equire</w:t>
      </w:r>
      <w:r w:rsidR="00401BD1">
        <w:t>s</w:t>
      </w:r>
      <w:r w:rsidR="001729E2">
        <w:t xml:space="preserve"> a more frequent collection, then the council cannot service the development. A </w:t>
      </w:r>
      <w:r w:rsidR="009E75BA">
        <w:t>s</w:t>
      </w:r>
      <w:r w:rsidR="001729E2">
        <w:t xml:space="preserve">106 agreement </w:t>
      </w:r>
      <w:r w:rsidR="00C53D41">
        <w:t xml:space="preserve">or planning condition </w:t>
      </w:r>
      <w:r w:rsidR="001729E2">
        <w:t xml:space="preserve">will be required to </w:t>
      </w:r>
      <w:r w:rsidR="000A75B4">
        <w:t xml:space="preserve">secure </w:t>
      </w:r>
      <w:r w:rsidR="001C366A">
        <w:t xml:space="preserve">private contractor collections for the lifetime of the development. </w:t>
      </w:r>
    </w:p>
    <w:p w14:paraId="10B686CF" w14:textId="77777777" w:rsidR="00F40070" w:rsidRDefault="00F40070" w:rsidP="00466209">
      <w:pPr>
        <w:spacing w:after="0" w:line="240" w:lineRule="auto"/>
        <w:ind w:left="-624" w:right="-624"/>
      </w:pPr>
    </w:p>
    <w:p w14:paraId="73903775" w14:textId="2373B691" w:rsidR="00CB1BB9" w:rsidRPr="009537E5" w:rsidRDefault="00CB1BB9" w:rsidP="00466209">
      <w:pPr>
        <w:spacing w:after="0" w:line="240" w:lineRule="auto"/>
        <w:ind w:left="-624" w:right="-624"/>
        <w:rPr>
          <w:b/>
          <w:bCs/>
        </w:rPr>
      </w:pPr>
      <w:r w:rsidRPr="009537E5">
        <w:rPr>
          <w:b/>
          <w:bCs/>
        </w:rPr>
        <w:t>2.</w:t>
      </w:r>
      <w:r>
        <w:rPr>
          <w:b/>
          <w:bCs/>
        </w:rPr>
        <w:t xml:space="preserve">3 </w:t>
      </w:r>
      <w:r w:rsidR="007B5BF4">
        <w:rPr>
          <w:b/>
          <w:bCs/>
        </w:rPr>
        <w:t xml:space="preserve">Proposed </w:t>
      </w:r>
      <w:r>
        <w:rPr>
          <w:b/>
          <w:bCs/>
        </w:rPr>
        <w:t>Waste Storage Capacity and Collection arrangements</w:t>
      </w:r>
    </w:p>
    <w:p w14:paraId="7EAC8820" w14:textId="77777777" w:rsidR="00CB1BB9" w:rsidRDefault="00CB1BB9" w:rsidP="00466209">
      <w:pPr>
        <w:spacing w:after="0" w:line="240" w:lineRule="auto"/>
        <w:ind w:left="-624" w:right="-624"/>
      </w:pPr>
    </w:p>
    <w:p w14:paraId="3BEF20F2" w14:textId="77777777" w:rsidR="00CB1BB9" w:rsidRDefault="00CB1BB9" w:rsidP="00466209">
      <w:pPr>
        <w:spacing w:after="0" w:line="240" w:lineRule="auto"/>
        <w:ind w:left="-624" w:right="-624"/>
      </w:pPr>
      <w:r>
        <w:t>Based on the information set out in Sections 2.1 and 2.2, please complete the table below setting out the waste storage capacities for the proposed development.</w:t>
      </w:r>
    </w:p>
    <w:p w14:paraId="54568409" w14:textId="77777777" w:rsidR="00020EEB" w:rsidRDefault="00020EEB" w:rsidP="00466209">
      <w:pPr>
        <w:spacing w:after="0" w:line="240" w:lineRule="auto"/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984"/>
        <w:gridCol w:w="2126"/>
      </w:tblGrid>
      <w:tr w:rsidR="006A511F" w14:paraId="4F22D9CE" w14:textId="5C3DDA6E" w:rsidTr="00466209">
        <w:trPr>
          <w:trHeight w:val="41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615053B" w14:textId="562019F1" w:rsidR="006A511F" w:rsidRPr="00466209" w:rsidRDefault="003D6A5D" w:rsidP="00A553AC">
            <w:pPr>
              <w:rPr>
                <w:b/>
                <w:bCs/>
              </w:rPr>
            </w:pPr>
            <w:r w:rsidRPr="00466209">
              <w:rPr>
                <w:b/>
                <w:bCs/>
              </w:rPr>
              <w:t>Waste Type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C2BB111" w14:textId="16823126" w:rsidR="00E01E32" w:rsidRDefault="0D793D9F" w:rsidP="00E01E32">
            <w:pPr>
              <w:jc w:val="center"/>
            </w:pPr>
            <w:r w:rsidRPr="00466209">
              <w:rPr>
                <w:b/>
                <w:bCs/>
              </w:rPr>
              <w:t xml:space="preserve">Anticipated weekly </w:t>
            </w:r>
            <w:r w:rsidR="00A32512" w:rsidRPr="00466209">
              <w:rPr>
                <w:b/>
                <w:bCs/>
              </w:rPr>
              <w:t>waste</w:t>
            </w:r>
            <w:r w:rsidRPr="00466209">
              <w:rPr>
                <w:b/>
                <w:bCs/>
              </w:rPr>
              <w:t xml:space="preserve"> storage </w:t>
            </w:r>
            <w:r w:rsidR="00AB3738">
              <w:rPr>
                <w:b/>
                <w:bCs/>
              </w:rPr>
              <w:t>requirements</w:t>
            </w:r>
            <w:r w:rsidRPr="00466209">
              <w:rPr>
                <w:b/>
                <w:bCs/>
              </w:rPr>
              <w:t xml:space="preserve"> based upon </w:t>
            </w:r>
            <w:r w:rsidR="76F21F45" w:rsidRPr="00466209">
              <w:rPr>
                <w:b/>
                <w:bCs/>
              </w:rPr>
              <w:t>table</w:t>
            </w:r>
            <w:r w:rsidR="05B4C543" w:rsidRPr="00466209">
              <w:rPr>
                <w:b/>
                <w:bCs/>
              </w:rPr>
              <w:t>s</w:t>
            </w:r>
            <w:r w:rsidR="76F21F45" w:rsidRPr="00466209">
              <w:rPr>
                <w:b/>
                <w:bCs/>
              </w:rPr>
              <w:t xml:space="preserve"> above</w:t>
            </w:r>
            <w:r w:rsidR="00E01E32">
              <w:t>.</w:t>
            </w:r>
            <w:r w:rsidR="76F21F45">
              <w:t xml:space="preserve"> </w:t>
            </w:r>
          </w:p>
          <w:p w14:paraId="4F768352" w14:textId="53270D07" w:rsidR="006A511F" w:rsidRDefault="2887D2EF" w:rsidP="00466209">
            <w:pPr>
              <w:jc w:val="center"/>
            </w:pPr>
            <w:r w:rsidRPr="00466209">
              <w:rPr>
                <w:i/>
                <w:iCs/>
                <w:sz w:val="20"/>
                <w:szCs w:val="20"/>
              </w:rPr>
              <w:t>i.e</w:t>
            </w:r>
            <w:r w:rsidR="4F28C876" w:rsidRPr="00466209">
              <w:rPr>
                <w:i/>
                <w:iCs/>
                <w:sz w:val="20"/>
                <w:szCs w:val="20"/>
              </w:rPr>
              <w:t xml:space="preserve">., </w:t>
            </w:r>
            <w:r w:rsidR="0A045844" w:rsidRPr="00466209">
              <w:rPr>
                <w:i/>
                <w:iCs/>
                <w:sz w:val="20"/>
                <w:szCs w:val="20"/>
              </w:rPr>
              <w:t xml:space="preserve">max </w:t>
            </w:r>
            <w:r w:rsidR="4F28C876" w:rsidRPr="00466209">
              <w:rPr>
                <w:i/>
                <w:iCs/>
                <w:sz w:val="20"/>
                <w:szCs w:val="20"/>
              </w:rPr>
              <w:t>n</w:t>
            </w:r>
            <w:r w:rsidRPr="00466209">
              <w:rPr>
                <w:i/>
                <w:iCs/>
                <w:sz w:val="20"/>
                <w:szCs w:val="20"/>
              </w:rPr>
              <w:t>o. of occupants X waste capacity</w:t>
            </w:r>
            <w:r w:rsidR="05B4C543" w:rsidRPr="7017FA7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7094EA" w14:textId="1BA4447E" w:rsidR="00B01AE8" w:rsidRDefault="4D1F56A8" w:rsidP="00466209">
            <w:pPr>
              <w:jc w:val="center"/>
            </w:pPr>
            <w:r w:rsidRPr="00466209">
              <w:rPr>
                <w:b/>
                <w:bCs/>
              </w:rPr>
              <w:t>Quantit</w:t>
            </w:r>
            <w:r w:rsidR="1AD793D8" w:rsidRPr="00466209">
              <w:rPr>
                <w:b/>
                <w:bCs/>
              </w:rPr>
              <w:t>ies</w:t>
            </w:r>
            <w:r w:rsidR="4126CFF3" w:rsidRPr="00466209">
              <w:rPr>
                <w:b/>
                <w:bCs/>
              </w:rPr>
              <w:t xml:space="preserve"> of bins to be provided in the </w:t>
            </w:r>
            <w:proofErr w:type="gramStart"/>
            <w:r w:rsidR="4126CFF3" w:rsidRPr="00466209">
              <w:rPr>
                <w:b/>
                <w:bCs/>
              </w:rPr>
              <w:t>development</w:t>
            </w:r>
            <w:proofErr w:type="gramEnd"/>
          </w:p>
          <w:p w14:paraId="4288A75F" w14:textId="77777777" w:rsidR="00A6013C" w:rsidRPr="00A6013C" w:rsidRDefault="00A6013C" w:rsidP="00466209">
            <w:pPr>
              <w:jc w:val="center"/>
            </w:pPr>
          </w:p>
          <w:p w14:paraId="1098C74B" w14:textId="12114741" w:rsidR="006A511F" w:rsidRDefault="07B8CBDF" w:rsidP="00466209">
            <w:pPr>
              <w:jc w:val="center"/>
            </w:pPr>
            <w:r w:rsidRPr="7017FA71">
              <w:rPr>
                <w:i/>
                <w:iCs/>
                <w:sz w:val="20"/>
                <w:szCs w:val="20"/>
              </w:rPr>
              <w:t>e.g., 2</w:t>
            </w:r>
            <w:r w:rsidR="37CEA7C1" w:rsidRPr="7017FA71">
              <w:rPr>
                <w:i/>
                <w:iCs/>
                <w:sz w:val="20"/>
                <w:szCs w:val="20"/>
              </w:rPr>
              <w:t>x 1100ltrs</w:t>
            </w:r>
            <w:r w:rsidR="0089217D">
              <w:br/>
            </w:r>
            <w:r w:rsidR="2A51469B" w:rsidRPr="00466209">
              <w:rPr>
                <w:i/>
                <w:iCs/>
                <w:sz w:val="20"/>
                <w:szCs w:val="20"/>
              </w:rPr>
              <w:t xml:space="preserve">        2x 240ltrs</w:t>
            </w:r>
            <w:r w:rsidR="4D49EEC5" w:rsidRPr="7017FA7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0224E4E" w14:textId="392F4BC0" w:rsidR="006A511F" w:rsidRPr="00466209" w:rsidRDefault="4D1F56A8" w:rsidP="00466209">
            <w:pPr>
              <w:jc w:val="center"/>
              <w:rPr>
                <w:b/>
                <w:bCs/>
              </w:rPr>
            </w:pPr>
            <w:r w:rsidRPr="00466209">
              <w:rPr>
                <w:b/>
                <w:bCs/>
              </w:rPr>
              <w:t xml:space="preserve">Total Capacity </w:t>
            </w:r>
            <w:r w:rsidR="7E7838E4" w:rsidRPr="00466209">
              <w:rPr>
                <w:b/>
                <w:bCs/>
              </w:rPr>
              <w:t xml:space="preserve">of bins </w:t>
            </w:r>
            <w:r w:rsidR="3BA53C1B" w:rsidRPr="00466209">
              <w:rPr>
                <w:b/>
                <w:bCs/>
              </w:rPr>
              <w:t>to be provided.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DA98BF3" w14:textId="75F1978B" w:rsidR="4B74279F" w:rsidRDefault="714F89AE" w:rsidP="00466209">
            <w:pPr>
              <w:jc w:val="center"/>
            </w:pPr>
            <w:r w:rsidRPr="00466209">
              <w:rPr>
                <w:b/>
                <w:bCs/>
              </w:rPr>
              <w:t xml:space="preserve">Frequency of collection for each </w:t>
            </w:r>
            <w:r w:rsidR="00A32512" w:rsidRPr="00466209">
              <w:rPr>
                <w:b/>
                <w:bCs/>
              </w:rPr>
              <w:t>waste</w:t>
            </w:r>
            <w:r w:rsidRPr="00466209">
              <w:rPr>
                <w:b/>
                <w:bCs/>
              </w:rPr>
              <w:t xml:space="preserve"> type</w:t>
            </w:r>
          </w:p>
        </w:tc>
      </w:tr>
      <w:tr w:rsidR="004816EE" w14:paraId="58437E80" w14:textId="4F4A16C0" w:rsidTr="00466209">
        <w:trPr>
          <w:trHeight w:val="30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D679A18" w14:textId="5DC8738F" w:rsidR="004816EE" w:rsidRDefault="00D443FC" w:rsidP="00A553AC">
            <w:r>
              <w:t xml:space="preserve">Residual </w:t>
            </w:r>
            <w:r w:rsidR="00A32512">
              <w:t>Waste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8F36C6" w14:textId="27B4C799" w:rsidR="004816EE" w:rsidRPr="00473DDA" w:rsidRDefault="7CC1EF16" w:rsidP="00466209">
            <w:pPr>
              <w:jc w:val="right"/>
              <w:rPr>
                <w:i/>
                <w:iCs/>
                <w:sz w:val="22"/>
                <w:szCs w:val="22"/>
              </w:rPr>
            </w:pPr>
            <w:proofErr w:type="spellStart"/>
            <w:r w:rsidRPr="7017FA71">
              <w:rPr>
                <w:i/>
                <w:iCs/>
                <w:sz w:val="22"/>
                <w:szCs w:val="22"/>
              </w:rPr>
              <w:t>ltrs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58705DE" w14:textId="77777777" w:rsidR="004816EE" w:rsidRPr="00473DDA" w:rsidRDefault="004816EE" w:rsidP="7017FA71">
            <w:pPr>
              <w:rPr>
                <w:i/>
                <w:iCs/>
                <w:sz w:val="22"/>
                <w:szCs w:val="22"/>
              </w:rPr>
            </w:pPr>
          </w:p>
          <w:p w14:paraId="20E0BB65" w14:textId="77777777" w:rsidR="00F00C63" w:rsidRPr="00466209" w:rsidRDefault="00F00C63" w:rsidP="7017FA71">
            <w:pPr>
              <w:rPr>
                <w:i/>
                <w:iCs/>
                <w:sz w:val="22"/>
                <w:szCs w:val="22"/>
              </w:rPr>
            </w:pPr>
          </w:p>
          <w:p w14:paraId="433542A4" w14:textId="100EBFCC" w:rsidR="00F00C63" w:rsidRPr="00473DDA" w:rsidRDefault="00F00C63" w:rsidP="7017F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4A58F4" w14:textId="24CA5EF6" w:rsidR="004816EE" w:rsidRPr="00473DDA" w:rsidRDefault="76882A78" w:rsidP="00466209">
            <w:pPr>
              <w:spacing w:line="360" w:lineRule="auto"/>
              <w:jc w:val="right"/>
              <w:rPr>
                <w:i/>
                <w:iCs/>
                <w:sz w:val="22"/>
                <w:szCs w:val="22"/>
              </w:rPr>
            </w:pPr>
            <w:proofErr w:type="spellStart"/>
            <w:r w:rsidRPr="7017FA71">
              <w:rPr>
                <w:i/>
                <w:iCs/>
                <w:sz w:val="22"/>
                <w:szCs w:val="22"/>
              </w:rPr>
              <w:t>ltrs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483DE5A" w14:textId="57336ADD" w:rsidR="4C67BAC9" w:rsidRPr="00473DDA" w:rsidRDefault="4C67BAC9" w:rsidP="7017FA71">
            <w:pPr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4816EE" w14:paraId="06B10B42" w14:textId="4A4B0EE3" w:rsidTr="00466209">
        <w:trPr>
          <w:trHeight w:val="30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058EA10" w14:textId="77777777" w:rsidR="004816EE" w:rsidRDefault="004816EE" w:rsidP="00A553AC">
            <w:r>
              <w:t>Mixed Recycling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18416D" w14:textId="3AB6FF55" w:rsidR="004816EE" w:rsidRPr="00473DDA" w:rsidRDefault="76882A78" w:rsidP="00466209">
            <w:pPr>
              <w:jc w:val="right"/>
              <w:rPr>
                <w:i/>
                <w:iCs/>
                <w:sz w:val="22"/>
                <w:szCs w:val="22"/>
              </w:rPr>
            </w:pPr>
            <w:proofErr w:type="spellStart"/>
            <w:r w:rsidRPr="7017FA71">
              <w:rPr>
                <w:i/>
                <w:iCs/>
                <w:sz w:val="22"/>
                <w:szCs w:val="22"/>
              </w:rPr>
              <w:t>ltrs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D6C5C54" w14:textId="77777777" w:rsidR="004816EE" w:rsidRPr="00473DDA" w:rsidRDefault="004816EE" w:rsidP="7017FA71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78439710" w14:textId="77777777" w:rsidR="00F00C63" w:rsidRPr="00466209" w:rsidRDefault="00F00C63" w:rsidP="7017FA71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6392D5BA" w14:textId="59C867D1" w:rsidR="00F00C63" w:rsidRPr="00473DDA" w:rsidRDefault="00F00C63" w:rsidP="7017FA71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1E2653" w14:textId="6A0D0DF0" w:rsidR="004816EE" w:rsidRPr="00473DDA" w:rsidRDefault="76882A78" w:rsidP="7017FA71">
            <w:pPr>
              <w:spacing w:line="360" w:lineRule="auto"/>
              <w:jc w:val="right"/>
              <w:rPr>
                <w:i/>
                <w:iCs/>
                <w:sz w:val="22"/>
                <w:szCs w:val="22"/>
              </w:rPr>
            </w:pPr>
            <w:proofErr w:type="spellStart"/>
            <w:r w:rsidRPr="7017FA71">
              <w:rPr>
                <w:i/>
                <w:iCs/>
                <w:sz w:val="22"/>
                <w:szCs w:val="22"/>
              </w:rPr>
              <w:t>ltrs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08515E8" w14:textId="04395A42" w:rsidR="4C67BAC9" w:rsidRPr="00473DDA" w:rsidRDefault="4C67BAC9" w:rsidP="7017FA71">
            <w:pPr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4816EE" w14:paraId="55AF04CC" w14:textId="4F22BEE0" w:rsidTr="00466209">
        <w:trPr>
          <w:trHeight w:val="30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10992EE" w14:textId="31013326" w:rsidR="004816EE" w:rsidRDefault="006A511F" w:rsidP="00A553AC">
            <w:r>
              <w:t>Glass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5697E3" w14:textId="0304BF99" w:rsidR="004816EE" w:rsidRPr="00473DDA" w:rsidRDefault="76882A78" w:rsidP="00466209">
            <w:pPr>
              <w:jc w:val="right"/>
              <w:rPr>
                <w:i/>
                <w:iCs/>
                <w:sz w:val="22"/>
                <w:szCs w:val="22"/>
              </w:rPr>
            </w:pPr>
            <w:proofErr w:type="spellStart"/>
            <w:r w:rsidRPr="7017FA71">
              <w:rPr>
                <w:i/>
                <w:iCs/>
                <w:sz w:val="22"/>
                <w:szCs w:val="22"/>
              </w:rPr>
              <w:t>ltrs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ABC66DC" w14:textId="77777777" w:rsidR="004816EE" w:rsidRPr="00473DDA" w:rsidRDefault="004816EE" w:rsidP="7017FA71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71A85D67" w14:textId="77777777" w:rsidR="00F00C63" w:rsidRPr="00466209" w:rsidRDefault="00F00C63" w:rsidP="7017FA71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500DE117" w14:textId="2187CBF6" w:rsidR="00F00C63" w:rsidRPr="00473DDA" w:rsidRDefault="00F00C63" w:rsidP="7017FA71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81127C" w14:textId="78C58593" w:rsidR="004816EE" w:rsidRPr="00473DDA" w:rsidRDefault="76882A78" w:rsidP="7017FA71">
            <w:pPr>
              <w:spacing w:line="360" w:lineRule="auto"/>
              <w:jc w:val="right"/>
              <w:rPr>
                <w:i/>
                <w:iCs/>
                <w:sz w:val="22"/>
                <w:szCs w:val="22"/>
              </w:rPr>
            </w:pPr>
            <w:proofErr w:type="spellStart"/>
            <w:r w:rsidRPr="7017FA71">
              <w:rPr>
                <w:i/>
                <w:iCs/>
                <w:sz w:val="22"/>
                <w:szCs w:val="22"/>
              </w:rPr>
              <w:t>ltrs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27CBBD6" w14:textId="123E1C5C" w:rsidR="4C67BAC9" w:rsidRPr="00473DDA" w:rsidRDefault="4C67BAC9" w:rsidP="7017FA71">
            <w:pPr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4816EE" w14:paraId="73ECA147" w14:textId="37E395BB" w:rsidTr="00466209">
        <w:trPr>
          <w:trHeight w:val="30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57F993" w14:textId="77777777" w:rsidR="004816EE" w:rsidRDefault="004816EE" w:rsidP="00A553AC">
            <w:r>
              <w:t>Food Waste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0E52B8" w14:textId="7CA7928D" w:rsidR="004816EE" w:rsidRPr="00473DDA" w:rsidRDefault="76882A78" w:rsidP="00466209">
            <w:pPr>
              <w:jc w:val="right"/>
              <w:rPr>
                <w:i/>
                <w:iCs/>
                <w:sz w:val="22"/>
                <w:szCs w:val="22"/>
              </w:rPr>
            </w:pPr>
            <w:proofErr w:type="spellStart"/>
            <w:r w:rsidRPr="7017FA71">
              <w:rPr>
                <w:i/>
                <w:iCs/>
                <w:sz w:val="22"/>
                <w:szCs w:val="22"/>
              </w:rPr>
              <w:t>ltrs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843AAB4" w14:textId="77777777" w:rsidR="004816EE" w:rsidRPr="00473DDA" w:rsidRDefault="004816EE" w:rsidP="7017FA71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5EBFB15A" w14:textId="77777777" w:rsidR="00F00C63" w:rsidRPr="00466209" w:rsidRDefault="00F00C63" w:rsidP="7017FA71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08884047" w14:textId="2ECF38B8" w:rsidR="00F00C63" w:rsidRPr="00473DDA" w:rsidRDefault="00F00C63" w:rsidP="7017FA71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1698B1" w14:textId="5DF92BBB" w:rsidR="004816EE" w:rsidRPr="00473DDA" w:rsidRDefault="76882A78" w:rsidP="7017FA71">
            <w:pPr>
              <w:spacing w:line="360" w:lineRule="auto"/>
              <w:jc w:val="right"/>
              <w:rPr>
                <w:i/>
                <w:iCs/>
                <w:sz w:val="22"/>
                <w:szCs w:val="22"/>
              </w:rPr>
            </w:pPr>
            <w:proofErr w:type="spellStart"/>
            <w:r w:rsidRPr="7017FA71">
              <w:rPr>
                <w:i/>
                <w:iCs/>
                <w:sz w:val="22"/>
                <w:szCs w:val="22"/>
              </w:rPr>
              <w:t>ltrs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799B9CF" w14:textId="27B3CDA5" w:rsidR="4C67BAC9" w:rsidRPr="00473DDA" w:rsidRDefault="4C67BAC9" w:rsidP="7017FA71">
            <w:pPr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301945" w14:paraId="69DE889F" w14:textId="13123C5B" w:rsidTr="00466209">
        <w:trPr>
          <w:trHeight w:val="30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543B1A5" w14:textId="5BE1ADB6" w:rsidR="00301945" w:rsidRPr="00A93F31" w:rsidRDefault="00301945" w:rsidP="00A553AC">
            <w:pPr>
              <w:rPr>
                <w:b/>
              </w:rPr>
            </w:pPr>
            <w:r w:rsidRPr="00A93F31">
              <w:rPr>
                <w:b/>
              </w:rPr>
              <w:t>Total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02EC52" w14:textId="4EB2EF1C" w:rsidR="00301945" w:rsidRPr="00473DDA" w:rsidRDefault="76882A78" w:rsidP="00466209">
            <w:pPr>
              <w:jc w:val="right"/>
              <w:rPr>
                <w:i/>
                <w:iCs/>
                <w:sz w:val="22"/>
                <w:szCs w:val="22"/>
              </w:rPr>
            </w:pPr>
            <w:proofErr w:type="spellStart"/>
            <w:r w:rsidRPr="7017FA71">
              <w:rPr>
                <w:i/>
                <w:iCs/>
                <w:sz w:val="22"/>
                <w:szCs w:val="22"/>
              </w:rPr>
              <w:t>ltrs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B13919A" w14:textId="77777777" w:rsidR="00301945" w:rsidRPr="00473DDA" w:rsidRDefault="00301945" w:rsidP="7017FA71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0597C9EE" w14:textId="77777777" w:rsidR="00F00C63" w:rsidRPr="00466209" w:rsidRDefault="00F00C63" w:rsidP="7017FA71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2830D67D" w14:textId="11730BC9" w:rsidR="00F00C63" w:rsidRPr="00473DDA" w:rsidRDefault="00F00C63" w:rsidP="7017FA71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A144EF" w14:textId="2CCC8173" w:rsidR="00301945" w:rsidRPr="00473DDA" w:rsidRDefault="76882A78" w:rsidP="7017FA71">
            <w:pPr>
              <w:spacing w:line="360" w:lineRule="auto"/>
              <w:jc w:val="right"/>
              <w:rPr>
                <w:i/>
                <w:iCs/>
                <w:sz w:val="22"/>
                <w:szCs w:val="22"/>
              </w:rPr>
            </w:pPr>
            <w:proofErr w:type="spellStart"/>
            <w:r w:rsidRPr="7017FA71">
              <w:rPr>
                <w:i/>
                <w:iCs/>
                <w:sz w:val="22"/>
                <w:szCs w:val="22"/>
              </w:rPr>
              <w:t>ltrs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E17BE71" w14:textId="0DCDD026" w:rsidR="4C67BAC9" w:rsidRPr="00473DDA" w:rsidRDefault="4C67BAC9" w:rsidP="7017FA71">
            <w:pPr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</w:tbl>
    <w:p w14:paraId="72E8A1FC" w14:textId="61839414" w:rsidR="007F22F0" w:rsidRDefault="007F22F0">
      <w:r>
        <w:br w:type="page"/>
      </w:r>
    </w:p>
    <w:p w14:paraId="2C13658D" w14:textId="6F6394EA" w:rsidR="00920793" w:rsidRDefault="001F52C9" w:rsidP="00466209">
      <w:pPr>
        <w:spacing w:after="0" w:line="240" w:lineRule="auto"/>
        <w:ind w:left="-624" w:right="-6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Section </w:t>
      </w:r>
      <w:r w:rsidR="00DD6A53">
        <w:rPr>
          <w:b/>
          <w:bCs/>
          <w:sz w:val="28"/>
          <w:szCs w:val="28"/>
        </w:rPr>
        <w:t>3 - C</w:t>
      </w:r>
      <w:r w:rsidR="00920793" w:rsidRPr="009F2B2A">
        <w:rPr>
          <w:b/>
          <w:bCs/>
          <w:sz w:val="28"/>
          <w:szCs w:val="28"/>
        </w:rPr>
        <w:t>ommercial Developments</w:t>
      </w:r>
      <w:r w:rsidR="000F30F8">
        <w:rPr>
          <w:b/>
          <w:bCs/>
          <w:sz w:val="28"/>
          <w:szCs w:val="28"/>
        </w:rPr>
        <w:t>.</w:t>
      </w:r>
    </w:p>
    <w:p w14:paraId="5CD3DBA9" w14:textId="77777777" w:rsidR="0083280D" w:rsidRDefault="0083280D" w:rsidP="00466209">
      <w:pPr>
        <w:spacing w:after="0" w:line="240" w:lineRule="auto"/>
        <w:ind w:left="-624" w:right="-624"/>
      </w:pPr>
    </w:p>
    <w:p w14:paraId="1BA8C906" w14:textId="666EF80F" w:rsidR="00D25A93" w:rsidRPr="00466209" w:rsidRDefault="00D25A93" w:rsidP="00466209">
      <w:pPr>
        <w:spacing w:after="0" w:line="240" w:lineRule="auto"/>
        <w:ind w:left="-624" w:right="-624"/>
        <w:rPr>
          <w:b/>
          <w:bCs/>
        </w:rPr>
      </w:pPr>
      <w:r w:rsidRPr="00466209">
        <w:rPr>
          <w:b/>
          <w:bCs/>
        </w:rPr>
        <w:t>3.1</w:t>
      </w:r>
      <w:r w:rsidR="00EE1F9C" w:rsidRPr="00466209">
        <w:rPr>
          <w:b/>
          <w:bCs/>
        </w:rPr>
        <w:t xml:space="preserve"> </w:t>
      </w:r>
      <w:r w:rsidR="006A6925" w:rsidRPr="00466209">
        <w:rPr>
          <w:b/>
          <w:bCs/>
        </w:rPr>
        <w:t xml:space="preserve">– Commercial </w:t>
      </w:r>
      <w:r w:rsidR="002B2C97">
        <w:rPr>
          <w:b/>
          <w:bCs/>
        </w:rPr>
        <w:t>U</w:t>
      </w:r>
      <w:r w:rsidR="006A6925" w:rsidRPr="00466209">
        <w:rPr>
          <w:b/>
          <w:bCs/>
        </w:rPr>
        <w:t>ses</w:t>
      </w:r>
      <w:r w:rsidR="0083280D" w:rsidRPr="00466209">
        <w:rPr>
          <w:b/>
          <w:bCs/>
        </w:rPr>
        <w:t xml:space="preserve"> and </w:t>
      </w:r>
      <w:r w:rsidR="002B2C97">
        <w:rPr>
          <w:b/>
          <w:bCs/>
        </w:rPr>
        <w:t>W</w:t>
      </w:r>
      <w:r w:rsidR="00F442EE" w:rsidRPr="00466209">
        <w:rPr>
          <w:b/>
          <w:bCs/>
        </w:rPr>
        <w:t xml:space="preserve">aste </w:t>
      </w:r>
      <w:r w:rsidR="002B2C97">
        <w:rPr>
          <w:b/>
          <w:bCs/>
        </w:rPr>
        <w:t>S</w:t>
      </w:r>
      <w:r w:rsidR="0083280D" w:rsidRPr="00466209">
        <w:rPr>
          <w:b/>
          <w:bCs/>
        </w:rPr>
        <w:t xml:space="preserve">torage </w:t>
      </w:r>
      <w:r w:rsidR="002B2C97">
        <w:rPr>
          <w:b/>
          <w:bCs/>
        </w:rPr>
        <w:t>P</w:t>
      </w:r>
      <w:r w:rsidR="007B0A35" w:rsidRPr="00466209">
        <w:rPr>
          <w:b/>
          <w:bCs/>
        </w:rPr>
        <w:t>roposals</w:t>
      </w:r>
    </w:p>
    <w:p w14:paraId="2559B5D7" w14:textId="77777777" w:rsidR="0083280D" w:rsidRDefault="0083280D" w:rsidP="00466209">
      <w:pPr>
        <w:spacing w:after="0" w:line="240" w:lineRule="auto"/>
        <w:ind w:left="-624" w:right="-624"/>
      </w:pPr>
    </w:p>
    <w:p w14:paraId="0383FCA3" w14:textId="6134388F" w:rsidR="0083280D" w:rsidRDefault="002B2C97" w:rsidP="00466209">
      <w:pPr>
        <w:spacing w:after="0" w:line="240" w:lineRule="auto"/>
        <w:ind w:left="-624" w:right="-624"/>
      </w:pPr>
      <w:r>
        <w:t xml:space="preserve">Please </w:t>
      </w:r>
      <w:r w:rsidR="008078FC">
        <w:t xml:space="preserve">use the guidance document to </w:t>
      </w:r>
      <w:r>
        <w:t>c</w:t>
      </w:r>
      <w:r w:rsidR="00834251">
        <w:t xml:space="preserve">omplete the table below setting out the mix of unit size and type </w:t>
      </w:r>
      <w:proofErr w:type="gramStart"/>
      <w:r w:rsidR="00834251">
        <w:t>proposed</w:t>
      </w:r>
      <w:proofErr w:type="gramEnd"/>
    </w:p>
    <w:p w14:paraId="4EE9AF67" w14:textId="77777777" w:rsidR="00834251" w:rsidRPr="00D25A93" w:rsidRDefault="00834251" w:rsidP="00466209">
      <w:pPr>
        <w:spacing w:after="0" w:line="240" w:lineRule="auto"/>
        <w:ind w:left="-624" w:right="-624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383"/>
        <w:gridCol w:w="1870"/>
        <w:gridCol w:w="1843"/>
        <w:gridCol w:w="2126"/>
        <w:gridCol w:w="1984"/>
      </w:tblGrid>
      <w:tr w:rsidR="006C2E5C" w14:paraId="093B2102" w14:textId="6B423E82" w:rsidTr="00466209">
        <w:trPr>
          <w:trHeight w:val="357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3FD5F551" w14:textId="120AFA68" w:rsidR="006951B1" w:rsidRDefault="006951B1" w:rsidP="00346B17">
            <w:r w:rsidRPr="00A93F31">
              <w:rPr>
                <w:b/>
                <w:bCs/>
              </w:rPr>
              <w:t>Type of commercial unit(s).</w:t>
            </w:r>
            <w:r>
              <w:t xml:space="preserve"> </w:t>
            </w:r>
            <w:r w:rsidR="002711F1">
              <w:br/>
            </w:r>
            <w:r>
              <w:t>Please provide detail.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26E2A3AF" w14:textId="77B99049" w:rsidR="006951B1" w:rsidRPr="00A93F31" w:rsidRDefault="006951B1" w:rsidP="00466209">
            <w:pPr>
              <w:jc w:val="center"/>
              <w:rPr>
                <w:b/>
                <w:bCs/>
              </w:rPr>
            </w:pPr>
            <w:r w:rsidRPr="00A93F31">
              <w:rPr>
                <w:b/>
                <w:bCs/>
              </w:rPr>
              <w:t>Number of commercial units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6C68F3" w14:textId="35F539E9" w:rsidR="006951B1" w:rsidRPr="00A93F31" w:rsidRDefault="006951B1" w:rsidP="00466209">
            <w:pPr>
              <w:jc w:val="center"/>
              <w:rPr>
                <w:b/>
                <w:bCs/>
              </w:rPr>
            </w:pPr>
            <w:r w:rsidRPr="00A93F31">
              <w:rPr>
                <w:b/>
                <w:bCs/>
              </w:rPr>
              <w:t>Total floor area for each use type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F8E4ECD" w14:textId="21BF01AD" w:rsidR="00E0243E" w:rsidRDefault="3E735F15">
            <w:pPr>
              <w:jc w:val="center"/>
              <w:rPr>
                <w:i/>
                <w:iCs/>
                <w:sz w:val="20"/>
                <w:szCs w:val="20"/>
              </w:rPr>
            </w:pPr>
            <w:r w:rsidRPr="7017FA71">
              <w:rPr>
                <w:b/>
                <w:bCs/>
              </w:rPr>
              <w:t>List p</w:t>
            </w:r>
            <w:r w:rsidR="119A8056" w:rsidRPr="7017FA71">
              <w:rPr>
                <w:b/>
                <w:bCs/>
              </w:rPr>
              <w:t xml:space="preserve">roposed </w:t>
            </w:r>
            <w:r w:rsidR="2DF8469C" w:rsidRPr="7017FA71">
              <w:rPr>
                <w:b/>
                <w:bCs/>
              </w:rPr>
              <w:t>b</w:t>
            </w:r>
            <w:r w:rsidR="119A8056" w:rsidRPr="7017FA71">
              <w:rPr>
                <w:b/>
                <w:bCs/>
              </w:rPr>
              <w:t>in size</w:t>
            </w:r>
            <w:r w:rsidR="7AEA7D49" w:rsidRPr="7017FA71">
              <w:rPr>
                <w:b/>
                <w:bCs/>
              </w:rPr>
              <w:t xml:space="preserve">s </w:t>
            </w:r>
            <w:r w:rsidR="7AEA7D49">
              <w:t>(</w:t>
            </w:r>
            <w:proofErr w:type="spellStart"/>
            <w:r w:rsidR="7AEA7D49">
              <w:t>ltrs</w:t>
            </w:r>
            <w:proofErr w:type="spellEnd"/>
            <w:r w:rsidR="7AEA7D49">
              <w:t>)</w:t>
            </w:r>
            <w:r w:rsidR="119A8056" w:rsidRPr="7017FA71">
              <w:rPr>
                <w:b/>
                <w:bCs/>
              </w:rPr>
              <w:t xml:space="preserve"> </w:t>
            </w:r>
            <w:r w:rsidR="4D7D952E" w:rsidRPr="7017FA71">
              <w:rPr>
                <w:b/>
                <w:bCs/>
              </w:rPr>
              <w:t>&amp;</w:t>
            </w:r>
            <w:r w:rsidR="119A8056" w:rsidRPr="7017FA71">
              <w:rPr>
                <w:b/>
                <w:bCs/>
              </w:rPr>
              <w:t xml:space="preserve"> </w:t>
            </w:r>
            <w:r w:rsidR="077B52F5" w:rsidRPr="7017FA71">
              <w:rPr>
                <w:b/>
                <w:bCs/>
              </w:rPr>
              <w:t>quantity</w:t>
            </w:r>
            <w:r w:rsidR="119A8056" w:rsidRPr="7017FA71">
              <w:rPr>
                <w:b/>
                <w:bCs/>
              </w:rPr>
              <w:t xml:space="preserve"> for each </w:t>
            </w:r>
            <w:r w:rsidR="7AEA7D49" w:rsidRPr="7017FA71">
              <w:rPr>
                <w:b/>
                <w:bCs/>
              </w:rPr>
              <w:t xml:space="preserve">waste </w:t>
            </w:r>
            <w:r w:rsidR="119A8056" w:rsidRPr="7017FA71">
              <w:rPr>
                <w:b/>
                <w:bCs/>
              </w:rPr>
              <w:t>type</w:t>
            </w:r>
            <w:r w:rsidR="077B52F5">
              <w:t xml:space="preserve">, </w:t>
            </w:r>
            <w:r w:rsidR="411D7F7B" w:rsidRPr="7017FA71">
              <w:rPr>
                <w:i/>
                <w:iCs/>
                <w:sz w:val="20"/>
                <w:szCs w:val="20"/>
              </w:rPr>
              <w:t>e</w:t>
            </w:r>
            <w:r w:rsidR="3BE25B82" w:rsidRPr="7017FA71">
              <w:rPr>
                <w:i/>
                <w:iCs/>
                <w:sz w:val="20"/>
                <w:szCs w:val="20"/>
              </w:rPr>
              <w:t>.g.,</w:t>
            </w:r>
            <w:r w:rsidR="077B52F5" w:rsidRPr="7017FA71">
              <w:rPr>
                <w:i/>
                <w:iCs/>
                <w:sz w:val="20"/>
                <w:szCs w:val="20"/>
              </w:rPr>
              <w:t xml:space="preserve"> </w:t>
            </w:r>
            <w:r w:rsidR="0091780F">
              <w:br/>
            </w:r>
            <w:r w:rsidR="008078FC">
              <w:rPr>
                <w:i/>
                <w:iCs/>
                <w:sz w:val="20"/>
                <w:szCs w:val="20"/>
              </w:rPr>
              <w:t>Mixed recyclin</w:t>
            </w:r>
            <w:r w:rsidR="00E0243E">
              <w:rPr>
                <w:i/>
                <w:iCs/>
                <w:sz w:val="20"/>
                <w:szCs w:val="20"/>
              </w:rPr>
              <w:t xml:space="preserve">g: 1100ltr </w:t>
            </w:r>
            <w:proofErr w:type="gramStart"/>
            <w:r w:rsidR="00E0243E">
              <w:rPr>
                <w:i/>
                <w:iCs/>
                <w:sz w:val="20"/>
                <w:szCs w:val="20"/>
              </w:rPr>
              <w:t>x2</w:t>
            </w:r>
            <w:proofErr w:type="gramEnd"/>
          </w:p>
          <w:p w14:paraId="41883318" w14:textId="5A55F33D" w:rsidR="006951B1" w:rsidRPr="00EE685D" w:rsidRDefault="077B52F5" w:rsidP="00466209">
            <w:pPr>
              <w:jc w:val="center"/>
            </w:pPr>
            <w:r w:rsidRPr="7017FA71">
              <w:rPr>
                <w:i/>
                <w:iCs/>
                <w:sz w:val="20"/>
                <w:szCs w:val="20"/>
              </w:rPr>
              <w:t>Residual</w:t>
            </w:r>
            <w:r w:rsidR="7AEA7D49" w:rsidRPr="7017FA71">
              <w:rPr>
                <w:i/>
                <w:iCs/>
                <w:sz w:val="20"/>
                <w:szCs w:val="20"/>
              </w:rPr>
              <w:t>: 1100ltr</w:t>
            </w:r>
            <w:r w:rsidR="0B2E37B0" w:rsidRPr="7017FA71">
              <w:rPr>
                <w:i/>
                <w:iCs/>
                <w:sz w:val="20"/>
                <w:szCs w:val="20"/>
              </w:rPr>
              <w:t>.</w:t>
            </w:r>
            <w:r w:rsidR="7AEA7D49" w:rsidRPr="7017FA71">
              <w:rPr>
                <w:i/>
                <w:iCs/>
                <w:sz w:val="20"/>
                <w:szCs w:val="20"/>
              </w:rPr>
              <w:t xml:space="preserve"> </w:t>
            </w:r>
            <w:r w:rsidR="6C7F4C2E" w:rsidRPr="7017FA71">
              <w:rPr>
                <w:i/>
                <w:iCs/>
                <w:sz w:val="20"/>
                <w:szCs w:val="20"/>
              </w:rPr>
              <w:t xml:space="preserve">x </w:t>
            </w:r>
            <w:r w:rsidR="00E0243E">
              <w:rPr>
                <w:i/>
                <w:iCs/>
                <w:sz w:val="20"/>
                <w:szCs w:val="20"/>
              </w:rPr>
              <w:t>2</w:t>
            </w:r>
            <w:r w:rsidR="0091780F">
              <w:br/>
            </w:r>
            <w:r w:rsidR="3C2DACB6" w:rsidRPr="7017FA71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6ABB837" w14:textId="3947424D" w:rsidR="00E0243E" w:rsidRDefault="119A8056" w:rsidP="00E0243E">
            <w:pPr>
              <w:jc w:val="center"/>
              <w:rPr>
                <w:i/>
                <w:iCs/>
                <w:sz w:val="20"/>
                <w:szCs w:val="20"/>
              </w:rPr>
            </w:pPr>
            <w:r w:rsidRPr="7017FA71">
              <w:rPr>
                <w:b/>
                <w:bCs/>
              </w:rPr>
              <w:t xml:space="preserve">Total storage capacity for each </w:t>
            </w:r>
            <w:r w:rsidR="0B2E37B0" w:rsidRPr="7017FA71">
              <w:rPr>
                <w:b/>
                <w:bCs/>
              </w:rPr>
              <w:t xml:space="preserve">waste </w:t>
            </w:r>
            <w:r w:rsidRPr="7017FA71">
              <w:rPr>
                <w:b/>
                <w:bCs/>
              </w:rPr>
              <w:t>type</w:t>
            </w:r>
            <w:r w:rsidR="258EE848">
              <w:t xml:space="preserve">, </w:t>
            </w:r>
            <w:r w:rsidR="258EE848" w:rsidRPr="7017FA71">
              <w:rPr>
                <w:i/>
                <w:iCs/>
                <w:sz w:val="20"/>
                <w:szCs w:val="20"/>
              </w:rPr>
              <w:t>e.g.,</w:t>
            </w:r>
            <w:r w:rsidR="006951B1">
              <w:br/>
            </w:r>
            <w:r w:rsidR="00E0243E">
              <w:rPr>
                <w:i/>
                <w:iCs/>
                <w:sz w:val="20"/>
                <w:szCs w:val="20"/>
              </w:rPr>
              <w:t>Mixed recycling: 2200ltr</w:t>
            </w:r>
          </w:p>
          <w:p w14:paraId="62841442" w14:textId="186EC11B" w:rsidR="00383244" w:rsidRPr="00A93F31" w:rsidRDefault="00E0243E" w:rsidP="00466209">
            <w:pPr>
              <w:jc w:val="center"/>
              <w:rPr>
                <w:b/>
                <w:bCs/>
              </w:rPr>
            </w:pPr>
            <w:r w:rsidRPr="7017FA71">
              <w:rPr>
                <w:i/>
                <w:iCs/>
                <w:sz w:val="20"/>
                <w:szCs w:val="20"/>
              </w:rPr>
              <w:t xml:space="preserve">Residual: </w:t>
            </w:r>
            <w:r>
              <w:rPr>
                <w:i/>
                <w:iCs/>
                <w:sz w:val="20"/>
                <w:szCs w:val="20"/>
              </w:rPr>
              <w:t>22</w:t>
            </w:r>
            <w:r w:rsidRPr="7017FA71">
              <w:rPr>
                <w:i/>
                <w:iCs/>
                <w:sz w:val="20"/>
                <w:szCs w:val="20"/>
              </w:rPr>
              <w:t>00ltr</w:t>
            </w:r>
          </w:p>
        </w:tc>
      </w:tr>
      <w:tr w:rsidR="006C2E5C" w14:paraId="30F1343F" w14:textId="283FE6F9" w:rsidTr="00466209">
        <w:trPr>
          <w:trHeight w:val="300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3C6DF808" w14:textId="0708B22C" w:rsidR="006951B1" w:rsidRDefault="006951B1" w:rsidP="00A93F31">
            <w:r w:rsidRPr="00A93F31">
              <w:rPr>
                <w:b/>
                <w:bCs/>
              </w:rPr>
              <w:t>Class B2</w:t>
            </w:r>
            <w:r>
              <w:t xml:space="preserve"> – General Industry</w:t>
            </w:r>
          </w:p>
        </w:tc>
        <w:tc>
          <w:tcPr>
            <w:tcW w:w="1870" w:type="dxa"/>
          </w:tcPr>
          <w:p w14:paraId="729EB8A7" w14:textId="77777777" w:rsidR="006951B1" w:rsidRDefault="006951B1" w:rsidP="4C67BAC9">
            <w:pPr>
              <w:spacing w:line="360" w:lineRule="auto"/>
            </w:pPr>
          </w:p>
          <w:p w14:paraId="4AA28728" w14:textId="77777777" w:rsidR="00B5201F" w:rsidRDefault="00B5201F" w:rsidP="4C67BAC9">
            <w:pPr>
              <w:spacing w:line="360" w:lineRule="auto"/>
            </w:pPr>
          </w:p>
          <w:p w14:paraId="298B0ED6" w14:textId="77777777" w:rsidR="00B5201F" w:rsidRDefault="00B5201F" w:rsidP="4C67BAC9">
            <w:pPr>
              <w:spacing w:line="360" w:lineRule="auto"/>
            </w:pPr>
          </w:p>
          <w:p w14:paraId="72EEF511" w14:textId="48825277" w:rsidR="00B5201F" w:rsidRDefault="00B5201F" w:rsidP="4C67BAC9">
            <w:pPr>
              <w:spacing w:line="360" w:lineRule="auto"/>
            </w:pPr>
          </w:p>
        </w:tc>
        <w:tc>
          <w:tcPr>
            <w:tcW w:w="1843" w:type="dxa"/>
          </w:tcPr>
          <w:p w14:paraId="31E6D104" w14:textId="3C35B1B3" w:rsidR="006951B1" w:rsidRDefault="006951B1" w:rsidP="4C67BAC9">
            <w:pPr>
              <w:spacing w:line="360" w:lineRule="auto"/>
            </w:pPr>
          </w:p>
        </w:tc>
        <w:tc>
          <w:tcPr>
            <w:tcW w:w="2126" w:type="dxa"/>
          </w:tcPr>
          <w:p w14:paraId="4BCA9513" w14:textId="4A7A2DD3" w:rsidR="006951B1" w:rsidRDefault="006951B1" w:rsidP="4C67BAC9">
            <w:pPr>
              <w:spacing w:line="360" w:lineRule="auto"/>
            </w:pPr>
          </w:p>
        </w:tc>
        <w:tc>
          <w:tcPr>
            <w:tcW w:w="1984" w:type="dxa"/>
          </w:tcPr>
          <w:p w14:paraId="1CE6D3A5" w14:textId="08CA7687" w:rsidR="006951B1" w:rsidRDefault="006951B1" w:rsidP="4C67BAC9">
            <w:pPr>
              <w:spacing w:line="360" w:lineRule="auto"/>
            </w:pPr>
          </w:p>
        </w:tc>
      </w:tr>
      <w:tr w:rsidR="006C2E5C" w14:paraId="5EE98599" w14:textId="32CB1B72" w:rsidTr="00466209">
        <w:trPr>
          <w:trHeight w:val="300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306E2FA0" w14:textId="6A24F9DA" w:rsidR="006951B1" w:rsidRDefault="006951B1" w:rsidP="00A93F31">
            <w:r w:rsidRPr="00A93F31">
              <w:rPr>
                <w:b/>
                <w:bCs/>
              </w:rPr>
              <w:t>Class C8</w:t>
            </w:r>
            <w:r>
              <w:t xml:space="preserve"> </w:t>
            </w:r>
            <w:r w:rsidR="00354061">
              <w:t>-</w:t>
            </w:r>
            <w:r>
              <w:t>Storage and Distribution</w:t>
            </w:r>
          </w:p>
        </w:tc>
        <w:tc>
          <w:tcPr>
            <w:tcW w:w="1870" w:type="dxa"/>
          </w:tcPr>
          <w:p w14:paraId="364B2268" w14:textId="77777777" w:rsidR="006951B1" w:rsidRDefault="006951B1" w:rsidP="4C67BAC9">
            <w:pPr>
              <w:spacing w:line="360" w:lineRule="auto"/>
            </w:pPr>
          </w:p>
          <w:p w14:paraId="1A0A2AFD" w14:textId="77777777" w:rsidR="00B5201F" w:rsidRDefault="00B5201F" w:rsidP="4C67BAC9">
            <w:pPr>
              <w:spacing w:line="360" w:lineRule="auto"/>
            </w:pPr>
          </w:p>
          <w:p w14:paraId="18FCD395" w14:textId="77777777" w:rsidR="00B5201F" w:rsidRDefault="00B5201F" w:rsidP="4C67BAC9">
            <w:pPr>
              <w:spacing w:line="360" w:lineRule="auto"/>
            </w:pPr>
          </w:p>
          <w:p w14:paraId="4B0D9B1B" w14:textId="73D6FF39" w:rsidR="00B5201F" w:rsidRDefault="00B5201F" w:rsidP="4C67BAC9">
            <w:pPr>
              <w:spacing w:line="360" w:lineRule="auto"/>
            </w:pPr>
          </w:p>
        </w:tc>
        <w:tc>
          <w:tcPr>
            <w:tcW w:w="1843" w:type="dxa"/>
          </w:tcPr>
          <w:p w14:paraId="103FB335" w14:textId="4EF93FB3" w:rsidR="006951B1" w:rsidRDefault="006951B1" w:rsidP="4C67BAC9">
            <w:pPr>
              <w:spacing w:line="360" w:lineRule="auto"/>
            </w:pPr>
          </w:p>
        </w:tc>
        <w:tc>
          <w:tcPr>
            <w:tcW w:w="2126" w:type="dxa"/>
          </w:tcPr>
          <w:p w14:paraId="1AB6BD4D" w14:textId="37EDC0B8" w:rsidR="006951B1" w:rsidRDefault="006951B1" w:rsidP="4C67BAC9">
            <w:pPr>
              <w:spacing w:line="360" w:lineRule="auto"/>
            </w:pPr>
          </w:p>
        </w:tc>
        <w:tc>
          <w:tcPr>
            <w:tcW w:w="1984" w:type="dxa"/>
          </w:tcPr>
          <w:p w14:paraId="76E0005B" w14:textId="4EE497D8" w:rsidR="006951B1" w:rsidRDefault="006951B1" w:rsidP="4C67BAC9">
            <w:pPr>
              <w:spacing w:line="360" w:lineRule="auto"/>
            </w:pPr>
          </w:p>
        </w:tc>
      </w:tr>
      <w:tr w:rsidR="006C2E5C" w14:paraId="7EE4F213" w14:textId="12B15397" w:rsidTr="00466209">
        <w:trPr>
          <w:trHeight w:val="300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3FB737AB" w14:textId="2F80AB42" w:rsidR="006951B1" w:rsidRDefault="006951B1" w:rsidP="00A93F31">
            <w:r w:rsidRPr="00A93F31">
              <w:rPr>
                <w:b/>
                <w:bCs/>
              </w:rPr>
              <w:t xml:space="preserve">Class </w:t>
            </w:r>
            <w:r w:rsidR="00354061">
              <w:rPr>
                <w:b/>
                <w:bCs/>
              </w:rPr>
              <w:t>C</w:t>
            </w:r>
            <w:r w:rsidRPr="00A93F31">
              <w:rPr>
                <w:b/>
                <w:bCs/>
              </w:rPr>
              <w:t>1</w:t>
            </w:r>
            <w:r>
              <w:t xml:space="preserve"> - Hotel</w:t>
            </w:r>
          </w:p>
        </w:tc>
        <w:tc>
          <w:tcPr>
            <w:tcW w:w="1870" w:type="dxa"/>
          </w:tcPr>
          <w:p w14:paraId="4F5DE898" w14:textId="77777777" w:rsidR="006951B1" w:rsidRDefault="006951B1" w:rsidP="4C67BAC9">
            <w:pPr>
              <w:spacing w:line="360" w:lineRule="auto"/>
            </w:pPr>
          </w:p>
          <w:p w14:paraId="0E0F57DB" w14:textId="77777777" w:rsidR="00B5201F" w:rsidRDefault="00B5201F" w:rsidP="4C67BAC9">
            <w:pPr>
              <w:spacing w:line="360" w:lineRule="auto"/>
            </w:pPr>
          </w:p>
          <w:p w14:paraId="6BDD7308" w14:textId="77777777" w:rsidR="00B5201F" w:rsidRDefault="00B5201F" w:rsidP="4C67BAC9">
            <w:pPr>
              <w:spacing w:line="360" w:lineRule="auto"/>
            </w:pPr>
          </w:p>
          <w:p w14:paraId="78474649" w14:textId="4F857ECA" w:rsidR="00B5201F" w:rsidRDefault="00B5201F" w:rsidP="4C67BAC9">
            <w:pPr>
              <w:spacing w:line="360" w:lineRule="auto"/>
            </w:pPr>
          </w:p>
        </w:tc>
        <w:tc>
          <w:tcPr>
            <w:tcW w:w="1843" w:type="dxa"/>
          </w:tcPr>
          <w:p w14:paraId="35A973AD" w14:textId="5087795A" w:rsidR="006951B1" w:rsidRDefault="006951B1" w:rsidP="4C67BAC9">
            <w:pPr>
              <w:spacing w:line="360" w:lineRule="auto"/>
            </w:pPr>
          </w:p>
        </w:tc>
        <w:tc>
          <w:tcPr>
            <w:tcW w:w="2126" w:type="dxa"/>
          </w:tcPr>
          <w:p w14:paraId="6D1D8163" w14:textId="5CAC4FB5" w:rsidR="006951B1" w:rsidRDefault="006951B1" w:rsidP="4C67BAC9">
            <w:pPr>
              <w:spacing w:line="360" w:lineRule="auto"/>
            </w:pPr>
          </w:p>
        </w:tc>
        <w:tc>
          <w:tcPr>
            <w:tcW w:w="1984" w:type="dxa"/>
          </w:tcPr>
          <w:p w14:paraId="477EBD22" w14:textId="6C6D3065" w:rsidR="006951B1" w:rsidRDefault="006951B1" w:rsidP="4C67BAC9">
            <w:pPr>
              <w:spacing w:line="360" w:lineRule="auto"/>
            </w:pPr>
          </w:p>
        </w:tc>
      </w:tr>
      <w:tr w:rsidR="006C2E5C" w14:paraId="205790A1" w14:textId="436B20BE" w:rsidTr="00466209">
        <w:trPr>
          <w:trHeight w:val="300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3027BA6A" w14:textId="7636CF53" w:rsidR="006951B1" w:rsidRDefault="006951B1" w:rsidP="00A93F31">
            <w:r w:rsidRPr="00A93F31">
              <w:rPr>
                <w:b/>
                <w:bCs/>
              </w:rPr>
              <w:t>Class E(a)</w:t>
            </w:r>
            <w:r w:rsidR="00354061">
              <w:rPr>
                <w:b/>
                <w:bCs/>
              </w:rPr>
              <w:t xml:space="preserve"> </w:t>
            </w:r>
            <w:r w:rsidR="00354061">
              <w:t>-</w:t>
            </w:r>
            <w:r>
              <w:t xml:space="preserve"> Shop/retail other than the sale of hot food</w:t>
            </w:r>
          </w:p>
        </w:tc>
        <w:tc>
          <w:tcPr>
            <w:tcW w:w="1870" w:type="dxa"/>
          </w:tcPr>
          <w:p w14:paraId="670909BE" w14:textId="77777777" w:rsidR="006951B1" w:rsidRDefault="006951B1" w:rsidP="4C67BAC9">
            <w:pPr>
              <w:spacing w:line="360" w:lineRule="auto"/>
            </w:pPr>
          </w:p>
          <w:p w14:paraId="4C55FC1E" w14:textId="77777777" w:rsidR="00B5201F" w:rsidRDefault="00B5201F" w:rsidP="4C67BAC9">
            <w:pPr>
              <w:spacing w:line="360" w:lineRule="auto"/>
            </w:pPr>
          </w:p>
          <w:p w14:paraId="4015929E" w14:textId="77777777" w:rsidR="00B5201F" w:rsidRDefault="00B5201F" w:rsidP="4C67BAC9">
            <w:pPr>
              <w:spacing w:line="360" w:lineRule="auto"/>
            </w:pPr>
          </w:p>
          <w:p w14:paraId="3F9234B7" w14:textId="03DC938F" w:rsidR="00B5201F" w:rsidRDefault="00B5201F" w:rsidP="4C67BAC9">
            <w:pPr>
              <w:spacing w:line="360" w:lineRule="auto"/>
            </w:pPr>
          </w:p>
        </w:tc>
        <w:tc>
          <w:tcPr>
            <w:tcW w:w="1843" w:type="dxa"/>
          </w:tcPr>
          <w:p w14:paraId="12D5B455" w14:textId="29A1CF15" w:rsidR="006951B1" w:rsidRDefault="006951B1" w:rsidP="4C67BAC9">
            <w:pPr>
              <w:spacing w:line="360" w:lineRule="auto"/>
            </w:pPr>
          </w:p>
        </w:tc>
        <w:tc>
          <w:tcPr>
            <w:tcW w:w="2126" w:type="dxa"/>
          </w:tcPr>
          <w:p w14:paraId="58A8E4AF" w14:textId="723A2EF2" w:rsidR="006951B1" w:rsidRDefault="006951B1" w:rsidP="4C67BAC9">
            <w:pPr>
              <w:spacing w:line="360" w:lineRule="auto"/>
            </w:pPr>
          </w:p>
        </w:tc>
        <w:tc>
          <w:tcPr>
            <w:tcW w:w="1984" w:type="dxa"/>
          </w:tcPr>
          <w:p w14:paraId="4E751952" w14:textId="790BC17B" w:rsidR="006951B1" w:rsidRDefault="006951B1" w:rsidP="4C67BAC9">
            <w:pPr>
              <w:spacing w:line="360" w:lineRule="auto"/>
            </w:pPr>
          </w:p>
        </w:tc>
      </w:tr>
      <w:tr w:rsidR="006C2E5C" w14:paraId="31A4C301" w14:textId="4F9A9446" w:rsidTr="00466209">
        <w:trPr>
          <w:trHeight w:val="300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5A5435A5" w14:textId="5973CE19" w:rsidR="006951B1" w:rsidRDefault="006951B1" w:rsidP="00A93F31">
            <w:r w:rsidRPr="00A93F31">
              <w:rPr>
                <w:b/>
                <w:bCs/>
              </w:rPr>
              <w:t>Class E(b)</w:t>
            </w:r>
            <w:r>
              <w:t xml:space="preserve"> </w:t>
            </w:r>
            <w:r w:rsidR="00354061">
              <w:t>-</w:t>
            </w:r>
            <w:r>
              <w:t>Food and drink consumed on the premises</w:t>
            </w:r>
          </w:p>
        </w:tc>
        <w:tc>
          <w:tcPr>
            <w:tcW w:w="1870" w:type="dxa"/>
          </w:tcPr>
          <w:p w14:paraId="7CEE3C0E" w14:textId="77777777" w:rsidR="006951B1" w:rsidRDefault="006951B1" w:rsidP="4C67BAC9">
            <w:pPr>
              <w:spacing w:line="360" w:lineRule="auto"/>
            </w:pPr>
          </w:p>
          <w:p w14:paraId="1283CDEB" w14:textId="77777777" w:rsidR="00B5201F" w:rsidRDefault="00B5201F" w:rsidP="4C67BAC9">
            <w:pPr>
              <w:spacing w:line="360" w:lineRule="auto"/>
            </w:pPr>
          </w:p>
          <w:p w14:paraId="3CFFD8CB" w14:textId="77777777" w:rsidR="00B5201F" w:rsidRDefault="00B5201F" w:rsidP="4C67BAC9">
            <w:pPr>
              <w:spacing w:line="360" w:lineRule="auto"/>
            </w:pPr>
          </w:p>
          <w:p w14:paraId="6AD707BC" w14:textId="5377FBB3" w:rsidR="00B5201F" w:rsidRDefault="00B5201F" w:rsidP="4C67BAC9">
            <w:pPr>
              <w:spacing w:line="360" w:lineRule="auto"/>
            </w:pPr>
          </w:p>
        </w:tc>
        <w:tc>
          <w:tcPr>
            <w:tcW w:w="1843" w:type="dxa"/>
          </w:tcPr>
          <w:p w14:paraId="7C9FE6A1" w14:textId="674F5E06" w:rsidR="006951B1" w:rsidRDefault="006951B1" w:rsidP="4C67BAC9">
            <w:pPr>
              <w:spacing w:line="360" w:lineRule="auto"/>
            </w:pPr>
          </w:p>
        </w:tc>
        <w:tc>
          <w:tcPr>
            <w:tcW w:w="2126" w:type="dxa"/>
          </w:tcPr>
          <w:p w14:paraId="543F9DBC" w14:textId="2B8C1109" w:rsidR="006951B1" w:rsidRDefault="006951B1" w:rsidP="4C67BAC9">
            <w:pPr>
              <w:spacing w:line="360" w:lineRule="auto"/>
            </w:pPr>
          </w:p>
        </w:tc>
        <w:tc>
          <w:tcPr>
            <w:tcW w:w="1984" w:type="dxa"/>
          </w:tcPr>
          <w:p w14:paraId="4C98DD58" w14:textId="3B30FFDC" w:rsidR="006951B1" w:rsidRDefault="006951B1" w:rsidP="4C67BAC9">
            <w:pPr>
              <w:spacing w:line="360" w:lineRule="auto"/>
            </w:pPr>
          </w:p>
        </w:tc>
      </w:tr>
      <w:tr w:rsidR="006C2E5C" w14:paraId="0B962D03" w14:textId="77777777" w:rsidTr="00466209">
        <w:trPr>
          <w:trHeight w:val="300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4CBE5906" w14:textId="74C77058" w:rsidR="003D7A7F" w:rsidRPr="003D7A7F" w:rsidRDefault="006951B1" w:rsidP="003D7A7F">
            <w:r w:rsidRPr="00A93F31">
              <w:rPr>
                <w:b/>
                <w:bCs/>
              </w:rPr>
              <w:t>Class E(c)</w:t>
            </w:r>
            <w:r>
              <w:t xml:space="preserve"> </w:t>
            </w:r>
            <w:r w:rsidRPr="00A93F31">
              <w:rPr>
                <w:b/>
                <w:bCs/>
              </w:rPr>
              <w:t>and E(g)</w:t>
            </w:r>
            <w:r>
              <w:t xml:space="preserve"> </w:t>
            </w:r>
            <w:r w:rsidR="00354061">
              <w:t>-</w:t>
            </w:r>
            <w:r>
              <w:t xml:space="preserve">offices, research and development, </w:t>
            </w:r>
            <w:r>
              <w:lastRenderedPageBreak/>
              <w:t xml:space="preserve">financial </w:t>
            </w:r>
            <w:proofErr w:type="gramStart"/>
            <w:r>
              <w:t>services</w:t>
            </w:r>
            <w:proofErr w:type="gramEnd"/>
            <w:r>
              <w:t xml:space="preserve"> and light industry</w:t>
            </w:r>
          </w:p>
        </w:tc>
        <w:tc>
          <w:tcPr>
            <w:tcW w:w="1870" w:type="dxa"/>
          </w:tcPr>
          <w:p w14:paraId="12538ED6" w14:textId="77777777" w:rsidR="006951B1" w:rsidRDefault="006951B1" w:rsidP="4C67BAC9">
            <w:pPr>
              <w:spacing w:line="360" w:lineRule="auto"/>
            </w:pPr>
          </w:p>
          <w:p w14:paraId="5600A532" w14:textId="77777777" w:rsidR="00B5201F" w:rsidRDefault="00B5201F" w:rsidP="4C67BAC9">
            <w:pPr>
              <w:spacing w:line="360" w:lineRule="auto"/>
            </w:pPr>
          </w:p>
          <w:p w14:paraId="5B6BFD53" w14:textId="77777777" w:rsidR="00B5201F" w:rsidRDefault="00B5201F" w:rsidP="4C67BAC9">
            <w:pPr>
              <w:spacing w:line="360" w:lineRule="auto"/>
            </w:pPr>
          </w:p>
          <w:p w14:paraId="67FCA28F" w14:textId="77777777" w:rsidR="00B5201F" w:rsidRDefault="00B5201F" w:rsidP="4C67BAC9">
            <w:pPr>
              <w:spacing w:line="360" w:lineRule="auto"/>
            </w:pPr>
          </w:p>
          <w:p w14:paraId="65B2DB7E" w14:textId="77777777" w:rsidR="00B5201F" w:rsidRDefault="00B5201F" w:rsidP="4C67BAC9">
            <w:pPr>
              <w:spacing w:line="360" w:lineRule="auto"/>
            </w:pPr>
          </w:p>
          <w:p w14:paraId="0A1C6368" w14:textId="77777777" w:rsidR="00B5201F" w:rsidRDefault="00B5201F" w:rsidP="4C67BAC9">
            <w:pPr>
              <w:spacing w:line="360" w:lineRule="auto"/>
            </w:pPr>
          </w:p>
          <w:p w14:paraId="322CAFFB" w14:textId="3A31231A" w:rsidR="00B5201F" w:rsidRDefault="00B5201F" w:rsidP="4C67BAC9">
            <w:pPr>
              <w:spacing w:line="360" w:lineRule="auto"/>
            </w:pPr>
          </w:p>
        </w:tc>
        <w:tc>
          <w:tcPr>
            <w:tcW w:w="1843" w:type="dxa"/>
          </w:tcPr>
          <w:p w14:paraId="33044360" w14:textId="6E579CF1" w:rsidR="006951B1" w:rsidRDefault="006951B1" w:rsidP="4C67BAC9">
            <w:pPr>
              <w:spacing w:line="360" w:lineRule="auto"/>
            </w:pPr>
          </w:p>
        </w:tc>
        <w:tc>
          <w:tcPr>
            <w:tcW w:w="2126" w:type="dxa"/>
          </w:tcPr>
          <w:p w14:paraId="51A691AD" w14:textId="747DD313" w:rsidR="006951B1" w:rsidRDefault="006951B1" w:rsidP="4C67BAC9">
            <w:pPr>
              <w:spacing w:line="360" w:lineRule="auto"/>
            </w:pPr>
          </w:p>
        </w:tc>
        <w:tc>
          <w:tcPr>
            <w:tcW w:w="1984" w:type="dxa"/>
          </w:tcPr>
          <w:p w14:paraId="65BAFB21" w14:textId="707643B7" w:rsidR="006951B1" w:rsidRDefault="006951B1" w:rsidP="4C67BAC9">
            <w:pPr>
              <w:spacing w:line="360" w:lineRule="auto"/>
            </w:pPr>
          </w:p>
        </w:tc>
      </w:tr>
      <w:tr w:rsidR="006C2E5C" w14:paraId="0F4B24D8" w14:textId="77777777" w:rsidTr="00466209">
        <w:trPr>
          <w:trHeight w:val="300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2647ADBC" w14:textId="47C4B912" w:rsidR="006951B1" w:rsidRDefault="006951B1" w:rsidP="00A93F31">
            <w:r w:rsidRPr="00A93F31">
              <w:rPr>
                <w:b/>
                <w:bCs/>
              </w:rPr>
              <w:t>Class E(d)</w:t>
            </w:r>
            <w:r w:rsidR="00354061">
              <w:t xml:space="preserve"> </w:t>
            </w:r>
            <w:r>
              <w:t>- Indoor sports and recreation</w:t>
            </w:r>
          </w:p>
        </w:tc>
        <w:tc>
          <w:tcPr>
            <w:tcW w:w="1870" w:type="dxa"/>
          </w:tcPr>
          <w:p w14:paraId="53D38C08" w14:textId="77777777" w:rsidR="006951B1" w:rsidRDefault="006951B1" w:rsidP="4C67BAC9">
            <w:pPr>
              <w:spacing w:line="360" w:lineRule="auto"/>
            </w:pPr>
          </w:p>
          <w:p w14:paraId="361647AC" w14:textId="77777777" w:rsidR="00B5201F" w:rsidRDefault="00B5201F" w:rsidP="4C67BAC9">
            <w:pPr>
              <w:spacing w:line="360" w:lineRule="auto"/>
            </w:pPr>
          </w:p>
          <w:p w14:paraId="6A08E4CE" w14:textId="77777777" w:rsidR="00B5201F" w:rsidRDefault="00B5201F" w:rsidP="4C67BAC9">
            <w:pPr>
              <w:spacing w:line="360" w:lineRule="auto"/>
            </w:pPr>
          </w:p>
          <w:p w14:paraId="67E25546" w14:textId="410EA626" w:rsidR="00B5201F" w:rsidRDefault="00B5201F" w:rsidP="4C67BAC9">
            <w:pPr>
              <w:spacing w:line="360" w:lineRule="auto"/>
            </w:pPr>
          </w:p>
        </w:tc>
        <w:tc>
          <w:tcPr>
            <w:tcW w:w="1843" w:type="dxa"/>
          </w:tcPr>
          <w:p w14:paraId="0D65B3CA" w14:textId="247998A9" w:rsidR="006951B1" w:rsidRDefault="006951B1" w:rsidP="4C67BAC9">
            <w:pPr>
              <w:spacing w:line="360" w:lineRule="auto"/>
            </w:pPr>
          </w:p>
        </w:tc>
        <w:tc>
          <w:tcPr>
            <w:tcW w:w="2126" w:type="dxa"/>
          </w:tcPr>
          <w:p w14:paraId="79EE3AB9" w14:textId="35AF283B" w:rsidR="006951B1" w:rsidRDefault="006951B1" w:rsidP="4C67BAC9">
            <w:pPr>
              <w:spacing w:line="360" w:lineRule="auto"/>
            </w:pPr>
          </w:p>
        </w:tc>
        <w:tc>
          <w:tcPr>
            <w:tcW w:w="1984" w:type="dxa"/>
          </w:tcPr>
          <w:p w14:paraId="79822234" w14:textId="10A723F6" w:rsidR="006951B1" w:rsidRDefault="006951B1" w:rsidP="4C67BAC9">
            <w:pPr>
              <w:spacing w:line="360" w:lineRule="auto"/>
            </w:pPr>
          </w:p>
        </w:tc>
      </w:tr>
      <w:tr w:rsidR="006C2E5C" w14:paraId="192D0185" w14:textId="77777777" w:rsidTr="00466209">
        <w:trPr>
          <w:trHeight w:val="300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4EC95718" w14:textId="372DE38D" w:rsidR="006951B1" w:rsidRDefault="006951B1" w:rsidP="00A93F31">
            <w:r w:rsidRPr="00A93F31">
              <w:rPr>
                <w:b/>
                <w:bCs/>
              </w:rPr>
              <w:t>Class E(e)</w:t>
            </w:r>
            <w:r>
              <w:t xml:space="preserve"> </w:t>
            </w:r>
            <w:r w:rsidR="00354061">
              <w:t>-</w:t>
            </w:r>
            <w:r>
              <w:t>Medical services</w:t>
            </w:r>
          </w:p>
        </w:tc>
        <w:tc>
          <w:tcPr>
            <w:tcW w:w="1870" w:type="dxa"/>
          </w:tcPr>
          <w:p w14:paraId="5B0766D6" w14:textId="77777777" w:rsidR="006951B1" w:rsidRDefault="006951B1" w:rsidP="4C67BAC9">
            <w:pPr>
              <w:spacing w:line="360" w:lineRule="auto"/>
            </w:pPr>
          </w:p>
          <w:p w14:paraId="43225B3F" w14:textId="77777777" w:rsidR="00B5201F" w:rsidRDefault="00B5201F" w:rsidP="4C67BAC9">
            <w:pPr>
              <w:spacing w:line="360" w:lineRule="auto"/>
            </w:pPr>
          </w:p>
          <w:p w14:paraId="13C70924" w14:textId="77777777" w:rsidR="00B5201F" w:rsidRDefault="00B5201F" w:rsidP="4C67BAC9">
            <w:pPr>
              <w:spacing w:line="360" w:lineRule="auto"/>
            </w:pPr>
          </w:p>
          <w:p w14:paraId="6890E729" w14:textId="536639DF" w:rsidR="00B5201F" w:rsidRDefault="00B5201F" w:rsidP="4C67BAC9">
            <w:pPr>
              <w:spacing w:line="360" w:lineRule="auto"/>
            </w:pPr>
          </w:p>
        </w:tc>
        <w:tc>
          <w:tcPr>
            <w:tcW w:w="1843" w:type="dxa"/>
          </w:tcPr>
          <w:p w14:paraId="6D5C1687" w14:textId="3EA55A95" w:rsidR="006951B1" w:rsidRDefault="006951B1" w:rsidP="4C67BAC9">
            <w:pPr>
              <w:spacing w:line="360" w:lineRule="auto"/>
            </w:pPr>
          </w:p>
        </w:tc>
        <w:tc>
          <w:tcPr>
            <w:tcW w:w="2126" w:type="dxa"/>
          </w:tcPr>
          <w:p w14:paraId="3805A156" w14:textId="5879668E" w:rsidR="006951B1" w:rsidRDefault="006951B1" w:rsidP="4C67BAC9">
            <w:pPr>
              <w:spacing w:line="360" w:lineRule="auto"/>
            </w:pPr>
          </w:p>
        </w:tc>
        <w:tc>
          <w:tcPr>
            <w:tcW w:w="1984" w:type="dxa"/>
          </w:tcPr>
          <w:p w14:paraId="32DD7ADA" w14:textId="3769E696" w:rsidR="006951B1" w:rsidRDefault="006951B1" w:rsidP="4C67BAC9">
            <w:pPr>
              <w:spacing w:line="360" w:lineRule="auto"/>
            </w:pPr>
          </w:p>
        </w:tc>
      </w:tr>
      <w:tr w:rsidR="006C2E5C" w14:paraId="7D7DB18B" w14:textId="77777777" w:rsidTr="00466209">
        <w:trPr>
          <w:trHeight w:val="300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5359650A" w14:textId="2F7C4D60" w:rsidR="006951B1" w:rsidRDefault="006951B1" w:rsidP="00A93F31">
            <w:r w:rsidRPr="00A93F31">
              <w:rPr>
                <w:b/>
                <w:bCs/>
              </w:rPr>
              <w:t>Class E(f) and Class F</w:t>
            </w:r>
            <w:r w:rsidR="00354061">
              <w:rPr>
                <w:b/>
                <w:bCs/>
              </w:rPr>
              <w:t xml:space="preserve"> </w:t>
            </w:r>
            <w:r>
              <w:t>- Non- residential creche, day centre and nursery, learning institutions, places of worship and art galleries</w:t>
            </w:r>
          </w:p>
        </w:tc>
        <w:tc>
          <w:tcPr>
            <w:tcW w:w="1870" w:type="dxa"/>
          </w:tcPr>
          <w:p w14:paraId="06DEB3A4" w14:textId="77777777" w:rsidR="006951B1" w:rsidRDefault="006951B1" w:rsidP="4C67BAC9">
            <w:pPr>
              <w:spacing w:line="360" w:lineRule="auto"/>
            </w:pPr>
          </w:p>
          <w:p w14:paraId="29D1F85D" w14:textId="77777777" w:rsidR="00B5201F" w:rsidRDefault="00B5201F" w:rsidP="4C67BAC9">
            <w:pPr>
              <w:spacing w:line="360" w:lineRule="auto"/>
            </w:pPr>
          </w:p>
          <w:p w14:paraId="1FA5A8C6" w14:textId="77777777" w:rsidR="00B5201F" w:rsidRDefault="00B5201F" w:rsidP="4C67BAC9">
            <w:pPr>
              <w:spacing w:line="360" w:lineRule="auto"/>
            </w:pPr>
          </w:p>
          <w:p w14:paraId="2029E2CC" w14:textId="77777777" w:rsidR="00B5201F" w:rsidRDefault="00B5201F" w:rsidP="4C67BAC9">
            <w:pPr>
              <w:spacing w:line="360" w:lineRule="auto"/>
            </w:pPr>
          </w:p>
          <w:p w14:paraId="68F6C6D4" w14:textId="77777777" w:rsidR="00B5201F" w:rsidRDefault="00B5201F" w:rsidP="4C67BAC9">
            <w:pPr>
              <w:spacing w:line="360" w:lineRule="auto"/>
            </w:pPr>
          </w:p>
          <w:p w14:paraId="0008B398" w14:textId="11619DFE" w:rsidR="00B5201F" w:rsidRDefault="00B5201F" w:rsidP="4C67BAC9">
            <w:pPr>
              <w:spacing w:line="360" w:lineRule="auto"/>
            </w:pPr>
          </w:p>
        </w:tc>
        <w:tc>
          <w:tcPr>
            <w:tcW w:w="1843" w:type="dxa"/>
          </w:tcPr>
          <w:p w14:paraId="391B63F0" w14:textId="06016EEA" w:rsidR="006951B1" w:rsidRDefault="006951B1" w:rsidP="4C67BAC9">
            <w:pPr>
              <w:spacing w:line="360" w:lineRule="auto"/>
            </w:pPr>
          </w:p>
        </w:tc>
        <w:tc>
          <w:tcPr>
            <w:tcW w:w="2126" w:type="dxa"/>
          </w:tcPr>
          <w:p w14:paraId="4E463B5B" w14:textId="182FAEDB" w:rsidR="006951B1" w:rsidRDefault="006951B1" w:rsidP="4C67BAC9">
            <w:pPr>
              <w:spacing w:line="360" w:lineRule="auto"/>
            </w:pPr>
          </w:p>
        </w:tc>
        <w:tc>
          <w:tcPr>
            <w:tcW w:w="1984" w:type="dxa"/>
          </w:tcPr>
          <w:p w14:paraId="24CEFA26" w14:textId="4C66EDD3" w:rsidR="006951B1" w:rsidRDefault="006951B1" w:rsidP="4C67BAC9">
            <w:pPr>
              <w:spacing w:line="360" w:lineRule="auto"/>
            </w:pPr>
          </w:p>
        </w:tc>
      </w:tr>
      <w:tr w:rsidR="006C2E5C" w14:paraId="420AD018" w14:textId="77777777" w:rsidTr="00466209">
        <w:trPr>
          <w:trHeight w:val="300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3BA284F8" w14:textId="1C2745B2" w:rsidR="006951B1" w:rsidRDefault="006951B1" w:rsidP="00A93F31">
            <w:r w:rsidRPr="00A93F31">
              <w:rPr>
                <w:b/>
                <w:bCs/>
              </w:rPr>
              <w:t>Class F2</w:t>
            </w:r>
            <w:r w:rsidR="00354061">
              <w:t xml:space="preserve"> </w:t>
            </w:r>
            <w:r>
              <w:t xml:space="preserve">- Local community uses </w:t>
            </w:r>
          </w:p>
        </w:tc>
        <w:tc>
          <w:tcPr>
            <w:tcW w:w="1870" w:type="dxa"/>
          </w:tcPr>
          <w:p w14:paraId="6030CF1F" w14:textId="77777777" w:rsidR="006951B1" w:rsidRDefault="006951B1" w:rsidP="4C67BAC9">
            <w:pPr>
              <w:spacing w:line="360" w:lineRule="auto"/>
            </w:pPr>
          </w:p>
          <w:p w14:paraId="1A8DB907" w14:textId="77777777" w:rsidR="00B5201F" w:rsidRDefault="00B5201F" w:rsidP="4C67BAC9">
            <w:pPr>
              <w:spacing w:line="360" w:lineRule="auto"/>
            </w:pPr>
          </w:p>
          <w:p w14:paraId="06E85F8D" w14:textId="77777777" w:rsidR="00B5201F" w:rsidRDefault="00B5201F" w:rsidP="4C67BAC9">
            <w:pPr>
              <w:spacing w:line="360" w:lineRule="auto"/>
            </w:pPr>
          </w:p>
          <w:p w14:paraId="783A3472" w14:textId="10C594C1" w:rsidR="00B5201F" w:rsidRDefault="00B5201F" w:rsidP="4C67BAC9">
            <w:pPr>
              <w:spacing w:line="360" w:lineRule="auto"/>
            </w:pPr>
          </w:p>
        </w:tc>
        <w:tc>
          <w:tcPr>
            <w:tcW w:w="1843" w:type="dxa"/>
          </w:tcPr>
          <w:p w14:paraId="59F70CE9" w14:textId="7CD0FB00" w:rsidR="006951B1" w:rsidRDefault="006951B1" w:rsidP="4C67BAC9">
            <w:pPr>
              <w:spacing w:line="360" w:lineRule="auto"/>
            </w:pPr>
          </w:p>
        </w:tc>
        <w:tc>
          <w:tcPr>
            <w:tcW w:w="2126" w:type="dxa"/>
          </w:tcPr>
          <w:p w14:paraId="44A07010" w14:textId="773EF4A6" w:rsidR="006951B1" w:rsidRDefault="006951B1" w:rsidP="4C67BAC9">
            <w:pPr>
              <w:spacing w:line="360" w:lineRule="auto"/>
            </w:pPr>
          </w:p>
        </w:tc>
        <w:tc>
          <w:tcPr>
            <w:tcW w:w="1984" w:type="dxa"/>
          </w:tcPr>
          <w:p w14:paraId="1F1590A7" w14:textId="17551C11" w:rsidR="006951B1" w:rsidRDefault="006951B1" w:rsidP="4C67BAC9">
            <w:pPr>
              <w:spacing w:line="360" w:lineRule="auto"/>
            </w:pPr>
          </w:p>
        </w:tc>
      </w:tr>
      <w:tr w:rsidR="006C2E5C" w14:paraId="48F6B522" w14:textId="77777777" w:rsidTr="00466209">
        <w:trPr>
          <w:trHeight w:val="300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4A1082A5" w14:textId="42190631" w:rsidR="00B5201F" w:rsidRDefault="006951B1" w:rsidP="00A93F31">
            <w:r w:rsidRPr="00A93F31">
              <w:rPr>
                <w:b/>
                <w:bCs/>
              </w:rPr>
              <w:t>Sui Generis</w:t>
            </w:r>
            <w:r w:rsidR="00354061">
              <w:t xml:space="preserve"> </w:t>
            </w:r>
            <w:r w:rsidR="00846B10">
              <w:t>–</w:t>
            </w:r>
            <w:r>
              <w:t xml:space="preserve"> Other</w:t>
            </w:r>
            <w:r w:rsidR="00846B10">
              <w:t xml:space="preserve"> use</w:t>
            </w:r>
            <w:r>
              <w:t xml:space="preserve">s not listed above </w:t>
            </w:r>
            <w:r w:rsidR="007B19F8">
              <w:t>e.g.</w:t>
            </w:r>
            <w:r>
              <w:t xml:space="preserve"> Hot food takeaway/bar/ night club- please list each of these uses separately </w:t>
            </w:r>
            <w:proofErr w:type="gramStart"/>
            <w:r>
              <w:t>below</w:t>
            </w:r>
            <w:proofErr w:type="gramEnd"/>
          </w:p>
          <w:p w14:paraId="6A1CA556" w14:textId="6D140ED6" w:rsidR="006951B1" w:rsidRDefault="006951B1" w:rsidP="00A93F31"/>
        </w:tc>
        <w:tc>
          <w:tcPr>
            <w:tcW w:w="1870" w:type="dxa"/>
          </w:tcPr>
          <w:p w14:paraId="52E341F2" w14:textId="77777777" w:rsidR="006951B1" w:rsidRDefault="006951B1" w:rsidP="4C67BAC9">
            <w:pPr>
              <w:spacing w:line="360" w:lineRule="auto"/>
            </w:pPr>
          </w:p>
        </w:tc>
        <w:tc>
          <w:tcPr>
            <w:tcW w:w="1843" w:type="dxa"/>
          </w:tcPr>
          <w:p w14:paraId="37304E3E" w14:textId="5133FFA5" w:rsidR="006951B1" w:rsidRDefault="006951B1" w:rsidP="4C67BAC9">
            <w:pPr>
              <w:spacing w:line="360" w:lineRule="auto"/>
            </w:pPr>
          </w:p>
        </w:tc>
        <w:tc>
          <w:tcPr>
            <w:tcW w:w="2126" w:type="dxa"/>
          </w:tcPr>
          <w:p w14:paraId="0FD19889" w14:textId="6EAE97BB" w:rsidR="006951B1" w:rsidRDefault="006951B1" w:rsidP="4C67BAC9">
            <w:pPr>
              <w:spacing w:line="360" w:lineRule="auto"/>
            </w:pPr>
          </w:p>
        </w:tc>
        <w:tc>
          <w:tcPr>
            <w:tcW w:w="1984" w:type="dxa"/>
          </w:tcPr>
          <w:p w14:paraId="1BED0799" w14:textId="365BC8DA" w:rsidR="006951B1" w:rsidRDefault="006951B1" w:rsidP="4C67BAC9">
            <w:pPr>
              <w:spacing w:line="360" w:lineRule="auto"/>
            </w:pPr>
          </w:p>
        </w:tc>
      </w:tr>
      <w:tr w:rsidR="006C2E5C" w14:paraId="1D18BC7C" w14:textId="159BB0EC" w:rsidTr="00466209">
        <w:trPr>
          <w:trHeight w:val="300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2CEEE8E2" w14:textId="77777777" w:rsidR="006951B1" w:rsidRDefault="006951B1" w:rsidP="00346B17">
            <w:pPr>
              <w:spacing w:line="360" w:lineRule="auto"/>
              <w:jc w:val="right"/>
              <w:rPr>
                <w:b/>
                <w:bCs/>
              </w:rPr>
            </w:pPr>
            <w:r w:rsidRPr="00A93F31">
              <w:rPr>
                <w:b/>
                <w:bCs/>
              </w:rPr>
              <w:t>Total</w:t>
            </w:r>
          </w:p>
          <w:p w14:paraId="18D9D75B" w14:textId="6DE95F03" w:rsidR="002242A5" w:rsidRPr="00A93F31" w:rsidRDefault="002242A5" w:rsidP="00346B17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870" w:type="dxa"/>
          </w:tcPr>
          <w:p w14:paraId="0F8199B4" w14:textId="77777777" w:rsidR="006951B1" w:rsidRDefault="006951B1" w:rsidP="4C67BAC9">
            <w:pPr>
              <w:spacing w:line="360" w:lineRule="auto"/>
            </w:pPr>
          </w:p>
        </w:tc>
        <w:tc>
          <w:tcPr>
            <w:tcW w:w="1843" w:type="dxa"/>
          </w:tcPr>
          <w:p w14:paraId="5CF9FE2A" w14:textId="69AC3BDE" w:rsidR="006951B1" w:rsidRDefault="006951B1" w:rsidP="4C67BAC9">
            <w:pPr>
              <w:spacing w:line="360" w:lineRule="auto"/>
            </w:pPr>
          </w:p>
        </w:tc>
        <w:tc>
          <w:tcPr>
            <w:tcW w:w="2126" w:type="dxa"/>
          </w:tcPr>
          <w:p w14:paraId="45116656" w14:textId="5B85F73C" w:rsidR="006951B1" w:rsidRDefault="006951B1" w:rsidP="4C67BAC9">
            <w:pPr>
              <w:spacing w:line="360" w:lineRule="auto"/>
            </w:pPr>
          </w:p>
        </w:tc>
        <w:tc>
          <w:tcPr>
            <w:tcW w:w="1984" w:type="dxa"/>
          </w:tcPr>
          <w:p w14:paraId="49B7C892" w14:textId="0F938EE1" w:rsidR="006951B1" w:rsidRDefault="006951B1" w:rsidP="4C67BAC9">
            <w:pPr>
              <w:spacing w:line="360" w:lineRule="auto"/>
            </w:pPr>
          </w:p>
        </w:tc>
      </w:tr>
    </w:tbl>
    <w:p w14:paraId="5AC7AF67" w14:textId="511E0459" w:rsidR="00464C01" w:rsidRDefault="00464C01" w:rsidP="00466209">
      <w:pPr>
        <w:spacing w:after="0" w:line="240" w:lineRule="auto"/>
        <w:ind w:left="-624"/>
        <w:rPr>
          <w:b/>
          <w:bCs/>
        </w:rPr>
      </w:pPr>
    </w:p>
    <w:p w14:paraId="6FF16AD0" w14:textId="6B386069" w:rsidR="00464C01" w:rsidRDefault="00464C01">
      <w:pPr>
        <w:rPr>
          <w:b/>
          <w:bCs/>
        </w:rPr>
      </w:pPr>
      <w:r>
        <w:rPr>
          <w:b/>
          <w:bCs/>
        </w:rPr>
        <w:br w:type="page"/>
      </w:r>
    </w:p>
    <w:p w14:paraId="15992CB1" w14:textId="579ADDB5" w:rsidR="001B5383" w:rsidRDefault="001B5383" w:rsidP="00466209">
      <w:pPr>
        <w:spacing w:after="0" w:line="240" w:lineRule="auto"/>
        <w:ind w:left="-624" w:right="-6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Section 4 - All</w:t>
      </w:r>
      <w:r w:rsidRPr="009F2B2A">
        <w:rPr>
          <w:b/>
          <w:bCs/>
          <w:sz w:val="28"/>
          <w:szCs w:val="28"/>
        </w:rPr>
        <w:t xml:space="preserve"> Developments</w:t>
      </w:r>
      <w:r>
        <w:rPr>
          <w:b/>
          <w:bCs/>
          <w:sz w:val="28"/>
          <w:szCs w:val="28"/>
        </w:rPr>
        <w:t>.</w:t>
      </w:r>
    </w:p>
    <w:p w14:paraId="0BADA0BD" w14:textId="77777777" w:rsidR="001B5383" w:rsidRDefault="001B5383" w:rsidP="00466209">
      <w:pPr>
        <w:spacing w:after="0" w:line="240" w:lineRule="auto"/>
        <w:ind w:left="-624" w:right="-624"/>
        <w:rPr>
          <w:b/>
          <w:bCs/>
        </w:rPr>
      </w:pPr>
    </w:p>
    <w:p w14:paraId="1EFC35F3" w14:textId="11E86EA6" w:rsidR="001B5383" w:rsidRDefault="00265DB1" w:rsidP="00466209">
      <w:pPr>
        <w:spacing w:after="0" w:line="240" w:lineRule="auto"/>
        <w:ind w:left="-624" w:right="-624"/>
      </w:pPr>
      <w:r>
        <w:t>The</w:t>
      </w:r>
      <w:r w:rsidR="001B5383">
        <w:t xml:space="preserve"> information you have provided </w:t>
      </w:r>
      <w:r w:rsidR="009D2824">
        <w:t xml:space="preserve">in the section(s) above </w:t>
      </w:r>
      <w:r w:rsidR="001B5383">
        <w:t>will be used to calculate if your bin stores have sufficient capacity to comply with our collection frequency</w:t>
      </w:r>
      <w:r w:rsidR="00273F70">
        <w:t>,</w:t>
      </w:r>
      <w:r w:rsidR="001B5383">
        <w:t xml:space="preserve"> and that the location of your collection point is suitable for servicing by our waste collection vehicles.</w:t>
      </w:r>
    </w:p>
    <w:p w14:paraId="1EDA9670" w14:textId="77777777" w:rsidR="009D513C" w:rsidRDefault="009D513C">
      <w:pPr>
        <w:spacing w:after="0" w:line="240" w:lineRule="auto"/>
        <w:ind w:left="-624" w:right="-624"/>
      </w:pPr>
    </w:p>
    <w:p w14:paraId="44F910FC" w14:textId="089E8289" w:rsidR="00663755" w:rsidRPr="00466209" w:rsidRDefault="008062AD">
      <w:pPr>
        <w:spacing w:after="0" w:line="240" w:lineRule="auto"/>
        <w:ind w:left="-624" w:right="-624"/>
        <w:rPr>
          <w:b/>
          <w:bCs/>
        </w:rPr>
      </w:pPr>
      <w:r w:rsidRPr="00466209">
        <w:rPr>
          <w:b/>
          <w:bCs/>
        </w:rPr>
        <w:t>4.1 Waste Storage Design</w:t>
      </w:r>
    </w:p>
    <w:p w14:paraId="7DB40EEE" w14:textId="77777777" w:rsidR="008062AD" w:rsidRDefault="008062AD">
      <w:pPr>
        <w:spacing w:after="0" w:line="240" w:lineRule="auto"/>
        <w:ind w:left="-624" w:right="-624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8062AD" w14:paraId="43D2268E" w14:textId="77777777" w:rsidTr="00B67CCC">
        <w:tc>
          <w:tcPr>
            <w:tcW w:w="10206" w:type="dxa"/>
            <w:shd w:val="clear" w:color="auto" w:fill="D9D9D9" w:themeFill="background1" w:themeFillShade="D9"/>
          </w:tcPr>
          <w:p w14:paraId="0BEF2C2E" w14:textId="1655AEA1" w:rsidR="008062AD" w:rsidRDefault="008062AD" w:rsidP="00B67CCC">
            <w:r>
              <w:t>Details of the bin store, including the segregation of waste and recycling. As a minimum, residual, recycling, and glass, plus food waste, if relevant, will need separate bin storage. Please include:</w:t>
            </w:r>
          </w:p>
          <w:p w14:paraId="717E90E3" w14:textId="77777777" w:rsidR="008062AD" w:rsidRDefault="008062AD" w:rsidP="00B67CCC"/>
          <w:p w14:paraId="1F894CCD" w14:textId="77777777" w:rsidR="008062AD" w:rsidRDefault="008062AD" w:rsidP="00B67CCC">
            <w:pPr>
              <w:pStyle w:val="ListParagraph"/>
              <w:numPr>
                <w:ilvl w:val="0"/>
                <w:numId w:val="9"/>
              </w:numPr>
            </w:pPr>
            <w:r>
              <w:t xml:space="preserve">Description of waste storage proposals including capacity, </w:t>
            </w:r>
            <w:proofErr w:type="gramStart"/>
            <w:r>
              <w:t>location</w:t>
            </w:r>
            <w:proofErr w:type="gramEnd"/>
            <w:r>
              <w:t xml:space="preserve"> and access arrangements</w:t>
            </w:r>
          </w:p>
          <w:p w14:paraId="71542385" w14:textId="77777777" w:rsidR="008062AD" w:rsidRDefault="008062AD" w:rsidP="00B67CCC">
            <w:pPr>
              <w:pStyle w:val="ListParagraph"/>
              <w:numPr>
                <w:ilvl w:val="0"/>
                <w:numId w:val="9"/>
              </w:numPr>
            </w:pPr>
            <w:r>
              <w:t>Enclosure details</w:t>
            </w:r>
          </w:p>
          <w:p w14:paraId="2BF373F4" w14:textId="77777777" w:rsidR="00E13C3E" w:rsidRDefault="008062AD" w:rsidP="00B67CCC">
            <w:pPr>
              <w:pStyle w:val="ListParagraph"/>
              <w:numPr>
                <w:ilvl w:val="0"/>
                <w:numId w:val="9"/>
              </w:numPr>
            </w:pPr>
            <w:r>
              <w:t xml:space="preserve">Collection </w:t>
            </w:r>
            <w:r w:rsidR="00E13C3E">
              <w:t>point locations</w:t>
            </w:r>
          </w:p>
          <w:p w14:paraId="43E3975B" w14:textId="2C408A89" w:rsidR="008062AD" w:rsidRDefault="00E13C3E" w:rsidP="00B67CCC">
            <w:pPr>
              <w:pStyle w:val="ListParagraph"/>
              <w:numPr>
                <w:ilvl w:val="0"/>
                <w:numId w:val="9"/>
              </w:numPr>
            </w:pPr>
            <w:r>
              <w:t xml:space="preserve">Collection </w:t>
            </w:r>
            <w:r w:rsidR="008062AD">
              <w:t>arrangements</w:t>
            </w:r>
            <w:r w:rsidR="009B1794">
              <w:t xml:space="preserve"> and frequency</w:t>
            </w:r>
          </w:p>
          <w:p w14:paraId="0D326996" w14:textId="77777777" w:rsidR="008062AD" w:rsidRDefault="008062AD" w:rsidP="00B67CCC">
            <w:pPr>
              <w:pStyle w:val="ListParagraph"/>
              <w:numPr>
                <w:ilvl w:val="0"/>
                <w:numId w:val="9"/>
              </w:numPr>
            </w:pPr>
            <w:r>
              <w:t>Plan references (attach plans as appendix)</w:t>
            </w:r>
          </w:p>
          <w:p w14:paraId="620945B4" w14:textId="77777777" w:rsidR="008062AD" w:rsidRDefault="008062AD" w:rsidP="00B67CCC">
            <w:pPr>
              <w:pStyle w:val="ListParagraph"/>
              <w:numPr>
                <w:ilvl w:val="0"/>
                <w:numId w:val="9"/>
              </w:numPr>
            </w:pPr>
            <w:r>
              <w:t>Waste Management Plan (attach as appendix)</w:t>
            </w:r>
          </w:p>
          <w:p w14:paraId="31C092F2" w14:textId="77777777" w:rsidR="008062AD" w:rsidRDefault="008062AD" w:rsidP="00B67CCC"/>
        </w:tc>
      </w:tr>
      <w:tr w:rsidR="008062AD" w14:paraId="0B0BCE14" w14:textId="77777777" w:rsidTr="00466209">
        <w:trPr>
          <w:trHeight w:val="7238"/>
        </w:trPr>
        <w:tc>
          <w:tcPr>
            <w:tcW w:w="10206" w:type="dxa"/>
            <w:shd w:val="clear" w:color="auto" w:fill="auto"/>
          </w:tcPr>
          <w:p w14:paraId="701DEADA" w14:textId="77777777" w:rsidR="008062AD" w:rsidRDefault="008062AD" w:rsidP="00B67CCC"/>
          <w:p w14:paraId="46C7A229" w14:textId="77777777" w:rsidR="008062AD" w:rsidRDefault="008062AD" w:rsidP="00B67CCC"/>
          <w:p w14:paraId="73A4C733" w14:textId="77777777" w:rsidR="008062AD" w:rsidRDefault="008062AD" w:rsidP="00B67CCC"/>
          <w:p w14:paraId="4FB94E76" w14:textId="77777777" w:rsidR="008062AD" w:rsidRDefault="008062AD" w:rsidP="00B67CCC"/>
          <w:p w14:paraId="1303E8D3" w14:textId="77777777" w:rsidR="008062AD" w:rsidRDefault="008062AD" w:rsidP="00B67CCC"/>
          <w:p w14:paraId="1807A5F8" w14:textId="77777777" w:rsidR="008062AD" w:rsidRDefault="008062AD" w:rsidP="00B67CCC"/>
          <w:p w14:paraId="7876E139" w14:textId="77777777" w:rsidR="008062AD" w:rsidRDefault="008062AD" w:rsidP="00B67CCC"/>
          <w:p w14:paraId="03AB4883" w14:textId="77777777" w:rsidR="008062AD" w:rsidRDefault="008062AD" w:rsidP="00B67CCC"/>
          <w:p w14:paraId="5D09865B" w14:textId="77777777" w:rsidR="008062AD" w:rsidRDefault="008062AD" w:rsidP="00B67CCC"/>
          <w:p w14:paraId="517436CF" w14:textId="77777777" w:rsidR="008062AD" w:rsidRDefault="008062AD" w:rsidP="00B67CCC"/>
          <w:p w14:paraId="726796A9" w14:textId="77777777" w:rsidR="008062AD" w:rsidRDefault="008062AD" w:rsidP="00B67CCC"/>
        </w:tc>
      </w:tr>
    </w:tbl>
    <w:p w14:paraId="59F5454B" w14:textId="77777777" w:rsidR="008062AD" w:rsidRDefault="008062AD">
      <w:pPr>
        <w:spacing w:after="0" w:line="240" w:lineRule="auto"/>
        <w:ind w:left="-624" w:right="-624"/>
      </w:pPr>
    </w:p>
    <w:p w14:paraId="40236D17" w14:textId="77777777" w:rsidR="005E1205" w:rsidRDefault="005E1205">
      <w:pPr>
        <w:rPr>
          <w:b/>
          <w:bCs/>
        </w:rPr>
      </w:pPr>
      <w:r>
        <w:rPr>
          <w:b/>
          <w:bCs/>
        </w:rPr>
        <w:br w:type="page"/>
      </w:r>
    </w:p>
    <w:p w14:paraId="04015A0F" w14:textId="51017647" w:rsidR="00070789" w:rsidRPr="00466209" w:rsidRDefault="00070789">
      <w:pPr>
        <w:spacing w:after="0" w:line="240" w:lineRule="auto"/>
        <w:ind w:left="-624" w:right="-624"/>
        <w:rPr>
          <w:b/>
          <w:bCs/>
        </w:rPr>
      </w:pPr>
      <w:r w:rsidRPr="00466209">
        <w:rPr>
          <w:b/>
          <w:bCs/>
        </w:rPr>
        <w:lastRenderedPageBreak/>
        <w:t>4.2</w:t>
      </w:r>
      <w:r w:rsidR="00B511A0" w:rsidRPr="00466209">
        <w:rPr>
          <w:b/>
          <w:bCs/>
        </w:rPr>
        <w:t xml:space="preserve"> C</w:t>
      </w:r>
      <w:r w:rsidR="006E73D4" w:rsidRPr="00466209">
        <w:rPr>
          <w:b/>
          <w:bCs/>
        </w:rPr>
        <w:t>ompliance with guidance</w:t>
      </w:r>
    </w:p>
    <w:p w14:paraId="49701529" w14:textId="77777777" w:rsidR="00663755" w:rsidRDefault="00663755" w:rsidP="00466209">
      <w:pPr>
        <w:spacing w:after="0" w:line="240" w:lineRule="auto"/>
        <w:ind w:left="-624" w:right="-624"/>
      </w:pPr>
    </w:p>
    <w:p w14:paraId="26E4CF02" w14:textId="186FD6FA" w:rsidR="009D513C" w:rsidRDefault="009D513C" w:rsidP="00466209">
      <w:pPr>
        <w:spacing w:after="0" w:line="240" w:lineRule="auto"/>
        <w:ind w:left="-624" w:right="-624"/>
      </w:pPr>
      <w:r>
        <w:t>Please complete the table</w:t>
      </w:r>
      <w:r w:rsidR="004C7D55">
        <w:t>s</w:t>
      </w:r>
      <w:r>
        <w:t xml:space="preserve"> below:</w:t>
      </w:r>
    </w:p>
    <w:p w14:paraId="49AB4914" w14:textId="77777777" w:rsidR="00E91079" w:rsidRDefault="00E91079" w:rsidP="00E91079">
      <w:pPr>
        <w:spacing w:after="0" w:line="240" w:lineRule="auto"/>
      </w:pPr>
    </w:p>
    <w:tbl>
      <w:tblPr>
        <w:tblStyle w:val="TableGrid"/>
        <w:tblW w:w="10206" w:type="dxa"/>
        <w:tblInd w:w="-572" w:type="dxa"/>
        <w:tblLayout w:type="fixed"/>
        <w:tblLook w:val="06A0" w:firstRow="1" w:lastRow="0" w:firstColumn="1" w:lastColumn="0" w:noHBand="1" w:noVBand="1"/>
      </w:tblPr>
      <w:tblGrid>
        <w:gridCol w:w="6809"/>
        <w:gridCol w:w="1134"/>
        <w:gridCol w:w="2263"/>
      </w:tblGrid>
      <w:tr w:rsidR="006B7AFC" w:rsidRPr="00A4120D" w14:paraId="39A2691D" w14:textId="77777777" w:rsidTr="00466209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A8CEF" w14:textId="77777777" w:rsidR="00A4120D" w:rsidRPr="00A4120D" w:rsidRDefault="00A4120D" w:rsidP="00A4120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5D8CF4" w14:textId="7CEB8238" w:rsidR="00A4120D" w:rsidRPr="00A4120D" w:rsidRDefault="00A4120D" w:rsidP="00466209">
            <w:pPr>
              <w:jc w:val="center"/>
            </w:pPr>
            <w:r w:rsidRPr="00A4120D">
              <w:t>Yes/No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7BED981F" w14:textId="7C048A9A" w:rsidR="00A4120D" w:rsidRDefault="00A4120D" w:rsidP="00681584">
            <w:pPr>
              <w:jc w:val="center"/>
            </w:pPr>
            <w:r w:rsidRPr="00A4120D">
              <w:t>See section of</w:t>
            </w:r>
            <w:r w:rsidR="005E1205">
              <w:t xml:space="preserve"> </w:t>
            </w:r>
            <w:r w:rsidRPr="00A4120D">
              <w:t>Guidance</w:t>
            </w:r>
          </w:p>
          <w:p w14:paraId="43F56EA4" w14:textId="58958A75" w:rsidR="00DE4F76" w:rsidRPr="00A4120D" w:rsidRDefault="00DE4F76" w:rsidP="00466209">
            <w:pPr>
              <w:jc w:val="center"/>
            </w:pPr>
          </w:p>
        </w:tc>
      </w:tr>
      <w:tr w:rsidR="00F44D65" w:rsidRPr="00A4120D" w14:paraId="45AB55BD" w14:textId="77777777" w:rsidTr="00466209">
        <w:trPr>
          <w:trHeight w:val="300"/>
        </w:trPr>
        <w:tc>
          <w:tcPr>
            <w:tcW w:w="68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A747B7" w14:textId="38656A50" w:rsidR="00A4120D" w:rsidRPr="00A4120D" w:rsidRDefault="00A4120D" w:rsidP="00A4120D">
            <w:r w:rsidRPr="00A4120D">
              <w:t>Has sufficient space been provided for the number of bins required</w:t>
            </w:r>
            <w:r w:rsidR="00F9702B">
              <w:t>, both in terms of the bin store and the bin collection point</w:t>
            </w:r>
            <w:r w:rsidRPr="00A4120D">
              <w:t>?</w:t>
            </w:r>
          </w:p>
          <w:p w14:paraId="7A770A93" w14:textId="77777777" w:rsidR="00A4120D" w:rsidRPr="00A4120D" w:rsidRDefault="00A4120D" w:rsidP="00A4120D"/>
        </w:tc>
        <w:tc>
          <w:tcPr>
            <w:tcW w:w="1134" w:type="dxa"/>
          </w:tcPr>
          <w:p w14:paraId="43DD941A" w14:textId="77777777" w:rsidR="00A4120D" w:rsidRPr="00A4120D" w:rsidRDefault="00A4120D" w:rsidP="00466209">
            <w:pPr>
              <w:jc w:val="center"/>
            </w:pPr>
          </w:p>
        </w:tc>
        <w:tc>
          <w:tcPr>
            <w:tcW w:w="2263" w:type="dxa"/>
          </w:tcPr>
          <w:p w14:paraId="26877619" w14:textId="2D128B41" w:rsidR="00A4120D" w:rsidRPr="00A4120D" w:rsidRDefault="00570C02" w:rsidP="00466209">
            <w:pPr>
              <w:jc w:val="center"/>
            </w:pPr>
            <w:r>
              <w:t>4</w:t>
            </w:r>
            <w:r w:rsidR="00A4120D" w:rsidRPr="00A4120D">
              <w:t>.1,</w:t>
            </w:r>
            <w:r w:rsidR="002B17B8">
              <w:t xml:space="preserve"> 4</w:t>
            </w:r>
            <w:r w:rsidR="00A4120D" w:rsidRPr="00A4120D">
              <w:t>.2,</w:t>
            </w:r>
            <w:r w:rsidR="002B17B8">
              <w:t xml:space="preserve"> 4</w:t>
            </w:r>
            <w:r w:rsidR="00A4120D" w:rsidRPr="00A4120D">
              <w:t>,3</w:t>
            </w:r>
          </w:p>
        </w:tc>
      </w:tr>
      <w:tr w:rsidR="00F44D65" w:rsidRPr="00A4120D" w14:paraId="02DCC8BA" w14:textId="77777777" w:rsidTr="00466209">
        <w:trPr>
          <w:trHeight w:val="300"/>
        </w:trPr>
        <w:tc>
          <w:tcPr>
            <w:tcW w:w="6809" w:type="dxa"/>
            <w:shd w:val="clear" w:color="auto" w:fill="D9D9D9" w:themeFill="background1" w:themeFillShade="D9"/>
          </w:tcPr>
          <w:p w14:paraId="5E0FC724" w14:textId="77777777" w:rsidR="00C33B97" w:rsidRPr="00A4120D" w:rsidRDefault="00C33B97" w:rsidP="00C33B97">
            <w:r w:rsidRPr="00A4120D">
              <w:t xml:space="preserve">Is the bin store </w:t>
            </w:r>
            <w:r>
              <w:t>integral to the design of the scheme in an accessible and safe location</w:t>
            </w:r>
            <w:r w:rsidRPr="00A4120D">
              <w:t>?</w:t>
            </w:r>
          </w:p>
          <w:p w14:paraId="71D4CB59" w14:textId="77777777" w:rsidR="00A4120D" w:rsidRPr="00A4120D" w:rsidRDefault="00A4120D" w:rsidP="00A4120D"/>
        </w:tc>
        <w:tc>
          <w:tcPr>
            <w:tcW w:w="1134" w:type="dxa"/>
          </w:tcPr>
          <w:p w14:paraId="0B8A1C0E" w14:textId="77777777" w:rsidR="00A4120D" w:rsidRPr="00A4120D" w:rsidRDefault="00A4120D" w:rsidP="00466209">
            <w:pPr>
              <w:jc w:val="center"/>
            </w:pPr>
          </w:p>
        </w:tc>
        <w:tc>
          <w:tcPr>
            <w:tcW w:w="2263" w:type="dxa"/>
          </w:tcPr>
          <w:p w14:paraId="4C630F57" w14:textId="3E5103F6" w:rsidR="00A4120D" w:rsidRPr="00A4120D" w:rsidRDefault="007726A5" w:rsidP="00466209">
            <w:pPr>
              <w:jc w:val="center"/>
            </w:pPr>
            <w:r>
              <w:t>4.1</w:t>
            </w:r>
            <w:r w:rsidR="00613F92">
              <w:t>, 4.2, 4.3</w:t>
            </w:r>
            <w:r w:rsidR="00054B9F">
              <w:t xml:space="preserve">, </w:t>
            </w:r>
            <w:r w:rsidR="00514E02">
              <w:t>4.4</w:t>
            </w:r>
          </w:p>
        </w:tc>
      </w:tr>
      <w:tr w:rsidR="00F44D65" w:rsidRPr="00A4120D" w14:paraId="62249651" w14:textId="77777777" w:rsidTr="00466209">
        <w:trPr>
          <w:trHeight w:val="300"/>
        </w:trPr>
        <w:tc>
          <w:tcPr>
            <w:tcW w:w="6809" w:type="dxa"/>
            <w:shd w:val="clear" w:color="auto" w:fill="D9D9D9" w:themeFill="background1" w:themeFillShade="D9"/>
          </w:tcPr>
          <w:p w14:paraId="1819C4B3" w14:textId="5948428E" w:rsidR="00C17C4E" w:rsidRPr="00A4120D" w:rsidRDefault="00C17C4E" w:rsidP="00C17C4E">
            <w:r w:rsidRPr="00A4120D">
              <w:t>For mixed use developments</w:t>
            </w:r>
            <w:r>
              <w:t>:</w:t>
            </w:r>
            <w:r w:rsidRPr="00A4120D">
              <w:t xml:space="preserve"> </w:t>
            </w:r>
            <w:r>
              <w:t>H</w:t>
            </w:r>
            <w:r w:rsidRPr="00A4120D">
              <w:t>as separate bin storage been provided for household waste and commercial waste?</w:t>
            </w:r>
          </w:p>
          <w:p w14:paraId="2F9BD40E" w14:textId="77777777" w:rsidR="00C17C4E" w:rsidRPr="00A4120D" w:rsidRDefault="00C17C4E" w:rsidP="00C17C4E"/>
        </w:tc>
        <w:tc>
          <w:tcPr>
            <w:tcW w:w="1134" w:type="dxa"/>
          </w:tcPr>
          <w:p w14:paraId="0822EC70" w14:textId="77777777" w:rsidR="00C17C4E" w:rsidRPr="00A4120D" w:rsidRDefault="00C17C4E" w:rsidP="00466209">
            <w:pPr>
              <w:jc w:val="center"/>
            </w:pPr>
          </w:p>
        </w:tc>
        <w:tc>
          <w:tcPr>
            <w:tcW w:w="2263" w:type="dxa"/>
          </w:tcPr>
          <w:p w14:paraId="3ED545E0" w14:textId="0B69B040" w:rsidR="00C17C4E" w:rsidRPr="00A4120D" w:rsidRDefault="00C17C4E" w:rsidP="00466209">
            <w:pPr>
              <w:jc w:val="center"/>
            </w:pPr>
            <w:r>
              <w:t>4</w:t>
            </w:r>
            <w:r w:rsidRPr="00A4120D">
              <w:t>.1,</w:t>
            </w:r>
            <w:r>
              <w:t xml:space="preserve"> 4</w:t>
            </w:r>
            <w:r w:rsidRPr="00A4120D">
              <w:t>.2,</w:t>
            </w:r>
            <w:r>
              <w:t xml:space="preserve"> 4</w:t>
            </w:r>
            <w:r w:rsidRPr="00A4120D">
              <w:t>,3</w:t>
            </w:r>
          </w:p>
        </w:tc>
      </w:tr>
      <w:tr w:rsidR="00F44D65" w:rsidRPr="00A4120D" w14:paraId="2A8AA769" w14:textId="77777777" w:rsidTr="00466209">
        <w:trPr>
          <w:trHeight w:val="300"/>
        </w:trPr>
        <w:tc>
          <w:tcPr>
            <w:tcW w:w="6809" w:type="dxa"/>
            <w:shd w:val="clear" w:color="auto" w:fill="D9D9D9" w:themeFill="background1" w:themeFillShade="D9"/>
          </w:tcPr>
          <w:p w14:paraId="236059D8" w14:textId="0E8F05AB" w:rsidR="00C17C4E" w:rsidRPr="00A4120D" w:rsidRDefault="00C17C4E" w:rsidP="00C17C4E">
            <w:r>
              <w:t>For residential developments</w:t>
            </w:r>
            <w:r w:rsidR="00BA4ADA">
              <w:t xml:space="preserve"> with individual bins</w:t>
            </w:r>
            <w:r>
              <w:t xml:space="preserve">: </w:t>
            </w:r>
            <w:r w:rsidR="00961C8F">
              <w:rPr>
                <w:rFonts w:eastAsia="Times New Roman"/>
              </w:rPr>
              <w:t xml:space="preserve">Is the bin store no more than 30 metres from an external door and the bin collection point no more than 25 metres </w:t>
            </w:r>
            <w:r w:rsidRPr="00A4120D">
              <w:t xml:space="preserve">from the resident's </w:t>
            </w:r>
            <w:r w:rsidR="0063280E">
              <w:t>bin store</w:t>
            </w:r>
            <w:r w:rsidRPr="00A4120D">
              <w:t>?</w:t>
            </w:r>
          </w:p>
          <w:p w14:paraId="42637987" w14:textId="77777777" w:rsidR="00C17C4E" w:rsidRPr="00A4120D" w:rsidRDefault="00C17C4E" w:rsidP="00C17C4E"/>
        </w:tc>
        <w:tc>
          <w:tcPr>
            <w:tcW w:w="1134" w:type="dxa"/>
          </w:tcPr>
          <w:p w14:paraId="7D3A0382" w14:textId="77777777" w:rsidR="00C17C4E" w:rsidRPr="00A4120D" w:rsidRDefault="00C17C4E" w:rsidP="00466209">
            <w:pPr>
              <w:jc w:val="center"/>
            </w:pPr>
          </w:p>
        </w:tc>
        <w:tc>
          <w:tcPr>
            <w:tcW w:w="2263" w:type="dxa"/>
          </w:tcPr>
          <w:p w14:paraId="35A59FC4" w14:textId="0E5F8EC1" w:rsidR="00C17C4E" w:rsidRPr="00A4120D" w:rsidRDefault="00953CC1" w:rsidP="00466209">
            <w:pPr>
              <w:jc w:val="center"/>
            </w:pPr>
            <w:r>
              <w:t>4.1</w:t>
            </w:r>
          </w:p>
        </w:tc>
      </w:tr>
      <w:tr w:rsidR="00F44D65" w:rsidRPr="00A4120D" w14:paraId="2CA92468" w14:textId="77777777" w:rsidTr="00466209">
        <w:trPr>
          <w:trHeight w:val="300"/>
        </w:trPr>
        <w:tc>
          <w:tcPr>
            <w:tcW w:w="6809" w:type="dxa"/>
            <w:shd w:val="clear" w:color="auto" w:fill="D9D9D9" w:themeFill="background1" w:themeFillShade="D9"/>
          </w:tcPr>
          <w:p w14:paraId="622565A5" w14:textId="15479230" w:rsidR="00601F93" w:rsidRDefault="00601F93" w:rsidP="00601F93">
            <w:r w:rsidRPr="00A4120D">
              <w:t xml:space="preserve">Are the gradients of all carrying </w:t>
            </w:r>
            <w:r>
              <w:t>routes</w:t>
            </w:r>
            <w:r w:rsidRPr="00A4120D">
              <w:t xml:space="preserve"> </w:t>
            </w:r>
            <w:r w:rsidR="001A4E2B">
              <w:t>no more</w:t>
            </w:r>
            <w:r w:rsidRPr="006A5F9B">
              <w:t xml:space="preserve"> than 1:12 </w:t>
            </w:r>
            <w:r w:rsidRPr="00A4120D">
              <w:t xml:space="preserve">and avoiding </w:t>
            </w:r>
            <w:proofErr w:type="gramStart"/>
            <w:r w:rsidRPr="00A4120D">
              <w:t>steps</w:t>
            </w:r>
            <w:proofErr w:type="gramEnd"/>
            <w:r w:rsidRPr="00A4120D">
              <w:t xml:space="preserve"> </w:t>
            </w:r>
          </w:p>
          <w:p w14:paraId="44FA3BA6" w14:textId="44C8B06F" w:rsidR="00601F93" w:rsidRPr="00A4120D" w:rsidRDefault="00601F93" w:rsidP="00601F93"/>
        </w:tc>
        <w:tc>
          <w:tcPr>
            <w:tcW w:w="1134" w:type="dxa"/>
          </w:tcPr>
          <w:p w14:paraId="4ECF35BB" w14:textId="77777777" w:rsidR="00601F93" w:rsidRPr="00A4120D" w:rsidRDefault="00601F93" w:rsidP="00466209">
            <w:pPr>
              <w:jc w:val="center"/>
            </w:pPr>
          </w:p>
        </w:tc>
        <w:tc>
          <w:tcPr>
            <w:tcW w:w="2263" w:type="dxa"/>
          </w:tcPr>
          <w:p w14:paraId="7E4D2C62" w14:textId="203D3766" w:rsidR="00601F93" w:rsidRPr="00A4120D" w:rsidRDefault="00601F93" w:rsidP="00466209">
            <w:pPr>
              <w:jc w:val="center"/>
            </w:pPr>
            <w:r>
              <w:t>4</w:t>
            </w:r>
            <w:r w:rsidRPr="00A4120D">
              <w:t>.1,</w:t>
            </w:r>
            <w:r>
              <w:t xml:space="preserve"> 4</w:t>
            </w:r>
            <w:r w:rsidRPr="00A4120D">
              <w:t>.</w:t>
            </w:r>
            <w:r w:rsidRPr="001660DA">
              <w:t>2, 4,3</w:t>
            </w:r>
          </w:p>
        </w:tc>
      </w:tr>
      <w:tr w:rsidR="00F44D65" w:rsidRPr="00A4120D" w14:paraId="5EE4E59D" w14:textId="77777777" w:rsidTr="00466209">
        <w:trPr>
          <w:trHeight w:val="300"/>
        </w:trPr>
        <w:tc>
          <w:tcPr>
            <w:tcW w:w="6809" w:type="dxa"/>
            <w:shd w:val="clear" w:color="auto" w:fill="D9D9D9" w:themeFill="background1" w:themeFillShade="D9"/>
          </w:tcPr>
          <w:p w14:paraId="0A579B19" w14:textId="13ADFD31" w:rsidR="00601F93" w:rsidRPr="00A4120D" w:rsidRDefault="00601F93" w:rsidP="00601F93">
            <w:r>
              <w:t xml:space="preserve">For residential developments: </w:t>
            </w:r>
            <w:r w:rsidRPr="00A4120D">
              <w:t>Is the bin collection point immediately adjacent to an adopted highway?</w:t>
            </w:r>
          </w:p>
          <w:p w14:paraId="5DE5C501" w14:textId="77777777" w:rsidR="00601F93" w:rsidRPr="00A4120D" w:rsidRDefault="00601F93" w:rsidP="00601F93"/>
        </w:tc>
        <w:tc>
          <w:tcPr>
            <w:tcW w:w="1134" w:type="dxa"/>
          </w:tcPr>
          <w:p w14:paraId="52C396AC" w14:textId="77777777" w:rsidR="00601F93" w:rsidRPr="00A4120D" w:rsidRDefault="00601F93" w:rsidP="00466209">
            <w:pPr>
              <w:jc w:val="center"/>
            </w:pPr>
          </w:p>
        </w:tc>
        <w:tc>
          <w:tcPr>
            <w:tcW w:w="2263" w:type="dxa"/>
          </w:tcPr>
          <w:p w14:paraId="3478201F" w14:textId="45DB0F04" w:rsidR="00601F93" w:rsidRPr="00A4120D" w:rsidRDefault="00A029F0" w:rsidP="00466209">
            <w:pPr>
              <w:jc w:val="center"/>
            </w:pPr>
            <w:r>
              <w:t>4</w:t>
            </w:r>
            <w:r w:rsidRPr="001660DA">
              <w:t>.1, 4.2</w:t>
            </w:r>
          </w:p>
        </w:tc>
      </w:tr>
      <w:tr w:rsidR="00F44D65" w:rsidRPr="00A4120D" w14:paraId="0D47E0CE" w14:textId="77777777" w:rsidTr="00466209">
        <w:trPr>
          <w:trHeight w:val="300"/>
        </w:trPr>
        <w:tc>
          <w:tcPr>
            <w:tcW w:w="6809" w:type="dxa"/>
            <w:shd w:val="clear" w:color="auto" w:fill="D9D9D9" w:themeFill="background1" w:themeFillShade="D9"/>
          </w:tcPr>
          <w:p w14:paraId="720D93B4" w14:textId="77777777" w:rsidR="00601F93" w:rsidRPr="00A4120D" w:rsidRDefault="00601F93" w:rsidP="00601F93">
            <w:r w:rsidRPr="00A4120D">
              <w:t>Are there dropped kerbs between the collection point and adjacent highway?</w:t>
            </w:r>
          </w:p>
          <w:p w14:paraId="0DE84925" w14:textId="77777777" w:rsidR="00601F93" w:rsidRPr="00A4120D" w:rsidRDefault="00601F93" w:rsidP="00601F93"/>
        </w:tc>
        <w:tc>
          <w:tcPr>
            <w:tcW w:w="1134" w:type="dxa"/>
          </w:tcPr>
          <w:p w14:paraId="234AC186" w14:textId="77777777" w:rsidR="00601F93" w:rsidRPr="00A4120D" w:rsidRDefault="00601F93" w:rsidP="00466209">
            <w:pPr>
              <w:jc w:val="center"/>
            </w:pPr>
          </w:p>
        </w:tc>
        <w:tc>
          <w:tcPr>
            <w:tcW w:w="2263" w:type="dxa"/>
          </w:tcPr>
          <w:p w14:paraId="05EEE42F" w14:textId="238C575C" w:rsidR="00601F93" w:rsidRPr="00A4120D" w:rsidRDefault="00FF5A90" w:rsidP="00466209">
            <w:pPr>
              <w:jc w:val="center"/>
            </w:pPr>
            <w:r>
              <w:t>4.1</w:t>
            </w:r>
            <w:r w:rsidR="001660DA">
              <w:t>, 4.2, 4.3</w:t>
            </w:r>
          </w:p>
        </w:tc>
      </w:tr>
      <w:tr w:rsidR="00F44D65" w:rsidRPr="00A4120D" w14:paraId="154CE3D7" w14:textId="77777777" w:rsidTr="00466209">
        <w:trPr>
          <w:trHeight w:val="300"/>
        </w:trPr>
        <w:tc>
          <w:tcPr>
            <w:tcW w:w="6809" w:type="dxa"/>
            <w:shd w:val="clear" w:color="auto" w:fill="D9D9D9" w:themeFill="background1" w:themeFillShade="D9"/>
          </w:tcPr>
          <w:p w14:paraId="296797FC" w14:textId="639E1891" w:rsidR="00601F93" w:rsidRDefault="00601F93" w:rsidP="00601F93">
            <w:r w:rsidRPr="00A4120D">
              <w:t>Has the correct refuse vehicle size been tracked on the highway</w:t>
            </w:r>
            <w:r>
              <w:t>?</w:t>
            </w:r>
          </w:p>
          <w:p w14:paraId="04D9A0B5" w14:textId="22802712" w:rsidR="00601F93" w:rsidRPr="00A4120D" w:rsidRDefault="00601F93" w:rsidP="00601F93"/>
        </w:tc>
        <w:tc>
          <w:tcPr>
            <w:tcW w:w="1134" w:type="dxa"/>
          </w:tcPr>
          <w:p w14:paraId="2BF6E2BF" w14:textId="77777777" w:rsidR="00601F93" w:rsidRPr="00A4120D" w:rsidRDefault="00601F93" w:rsidP="00466209">
            <w:pPr>
              <w:jc w:val="center"/>
            </w:pPr>
          </w:p>
        </w:tc>
        <w:tc>
          <w:tcPr>
            <w:tcW w:w="2263" w:type="dxa"/>
          </w:tcPr>
          <w:p w14:paraId="39658C8F" w14:textId="068C6E8B" w:rsidR="00601F93" w:rsidRPr="00A4120D" w:rsidRDefault="002D75D9" w:rsidP="00466209">
            <w:pPr>
              <w:jc w:val="center"/>
            </w:pPr>
            <w:r>
              <w:t>Appendix 2</w:t>
            </w:r>
          </w:p>
        </w:tc>
      </w:tr>
      <w:tr w:rsidR="00F44D65" w:rsidRPr="00A4120D" w14:paraId="7279AB4B" w14:textId="77777777" w:rsidTr="00466209">
        <w:trPr>
          <w:trHeight w:val="300"/>
        </w:trPr>
        <w:tc>
          <w:tcPr>
            <w:tcW w:w="6809" w:type="dxa"/>
            <w:shd w:val="clear" w:color="auto" w:fill="D9D9D9" w:themeFill="background1" w:themeFillShade="D9"/>
          </w:tcPr>
          <w:p w14:paraId="0F5E6090" w14:textId="64F072E1" w:rsidR="00601F93" w:rsidRDefault="005E404B" w:rsidP="00601F93">
            <w:r>
              <w:t xml:space="preserve">For shared residential, commercial and </w:t>
            </w:r>
            <w:proofErr w:type="gramStart"/>
            <w:r>
              <w:t>mixed use</w:t>
            </w:r>
            <w:proofErr w:type="gramEnd"/>
            <w:r>
              <w:t xml:space="preserve"> development: </w:t>
            </w:r>
            <w:r w:rsidR="00601F93" w:rsidRPr="00A4120D">
              <w:t>Will the refuse vehicle have to cross onto private</w:t>
            </w:r>
            <w:r w:rsidR="00601F93">
              <w:t>/</w:t>
            </w:r>
            <w:r w:rsidR="00601F93" w:rsidRPr="00A4120D">
              <w:t>unadopted roads to collect bins?</w:t>
            </w:r>
          </w:p>
          <w:p w14:paraId="08122726" w14:textId="1B5B0F15" w:rsidR="00601F93" w:rsidRPr="00A4120D" w:rsidRDefault="00601F93" w:rsidP="00601F93"/>
        </w:tc>
        <w:tc>
          <w:tcPr>
            <w:tcW w:w="1134" w:type="dxa"/>
          </w:tcPr>
          <w:p w14:paraId="3B7489B0" w14:textId="77777777" w:rsidR="00601F93" w:rsidRPr="00A4120D" w:rsidRDefault="00601F93" w:rsidP="00466209">
            <w:pPr>
              <w:jc w:val="center"/>
            </w:pPr>
          </w:p>
        </w:tc>
        <w:tc>
          <w:tcPr>
            <w:tcW w:w="2263" w:type="dxa"/>
          </w:tcPr>
          <w:p w14:paraId="00D2F737" w14:textId="7F98E80E" w:rsidR="00601F93" w:rsidRPr="00A4120D" w:rsidRDefault="004235D3" w:rsidP="00466209">
            <w:pPr>
              <w:jc w:val="center"/>
            </w:pPr>
            <w:r>
              <w:t>4.2</w:t>
            </w:r>
            <w:r w:rsidR="00A35D47">
              <w:t>, 4.3</w:t>
            </w:r>
          </w:p>
        </w:tc>
      </w:tr>
      <w:tr w:rsidR="00F44D65" w:rsidRPr="00A4120D" w14:paraId="1FB43C92" w14:textId="77777777" w:rsidTr="00466209">
        <w:trPr>
          <w:trHeight w:val="300"/>
        </w:trPr>
        <w:tc>
          <w:tcPr>
            <w:tcW w:w="6809" w:type="dxa"/>
            <w:shd w:val="clear" w:color="auto" w:fill="D9D9D9" w:themeFill="background1" w:themeFillShade="D9"/>
          </w:tcPr>
          <w:p w14:paraId="2021FFF2" w14:textId="09FC5ACB" w:rsidR="00601F93" w:rsidRDefault="00601F93" w:rsidP="00601F93">
            <w:r w:rsidRPr="00A4120D">
              <w:t>Have plans which show</w:t>
            </w:r>
            <w:r w:rsidR="00A43F1C">
              <w:t xml:space="preserve"> the</w:t>
            </w:r>
            <w:r w:rsidRPr="00A4120D">
              <w:t xml:space="preserve"> location and capacity of bin st</w:t>
            </w:r>
            <w:r>
              <w:t>o</w:t>
            </w:r>
            <w:r w:rsidRPr="00A4120D">
              <w:t>rage areas been supplied?</w:t>
            </w:r>
          </w:p>
          <w:p w14:paraId="3948BB2A" w14:textId="4390ABF7" w:rsidR="00601F93" w:rsidRPr="00A4120D" w:rsidRDefault="00601F93" w:rsidP="00601F93"/>
        </w:tc>
        <w:tc>
          <w:tcPr>
            <w:tcW w:w="1134" w:type="dxa"/>
          </w:tcPr>
          <w:p w14:paraId="36411479" w14:textId="77777777" w:rsidR="00601F93" w:rsidRPr="00A4120D" w:rsidRDefault="00601F93" w:rsidP="00466209">
            <w:pPr>
              <w:jc w:val="center"/>
            </w:pPr>
          </w:p>
        </w:tc>
        <w:tc>
          <w:tcPr>
            <w:tcW w:w="2263" w:type="dxa"/>
          </w:tcPr>
          <w:p w14:paraId="79BB341B" w14:textId="0C8D0EC0" w:rsidR="00601F93" w:rsidRPr="00A4120D" w:rsidRDefault="0023442C" w:rsidP="00466209">
            <w:pPr>
              <w:jc w:val="center"/>
            </w:pPr>
            <w:r>
              <w:t>4.1, 4.2, 4.3</w:t>
            </w:r>
          </w:p>
        </w:tc>
      </w:tr>
      <w:tr w:rsidR="00CA40BB" w:rsidRPr="00A4120D" w14:paraId="6839608B" w14:textId="77777777" w:rsidTr="00466209">
        <w:trPr>
          <w:trHeight w:val="300"/>
        </w:trPr>
        <w:tc>
          <w:tcPr>
            <w:tcW w:w="6809" w:type="dxa"/>
            <w:shd w:val="clear" w:color="auto" w:fill="D9D9D9" w:themeFill="background1" w:themeFillShade="D9"/>
          </w:tcPr>
          <w:p w14:paraId="63849173" w14:textId="77777777" w:rsidR="00A43F1C" w:rsidRDefault="00A43F1C" w:rsidP="00A43F1C">
            <w:r>
              <w:t>Have plans showing the</w:t>
            </w:r>
            <w:r w:rsidRPr="00A4120D">
              <w:t xml:space="preserve"> location of all collection points</w:t>
            </w:r>
            <w:r>
              <w:t xml:space="preserve"> been supplied?</w:t>
            </w:r>
            <w:r w:rsidRPr="00A4120D">
              <w:t xml:space="preserve"> </w:t>
            </w:r>
          </w:p>
          <w:p w14:paraId="3D4CC117" w14:textId="77777777" w:rsidR="00CA40BB" w:rsidRPr="00A4120D" w:rsidRDefault="00CA40BB" w:rsidP="00601F93"/>
        </w:tc>
        <w:tc>
          <w:tcPr>
            <w:tcW w:w="1134" w:type="dxa"/>
          </w:tcPr>
          <w:p w14:paraId="449875EF" w14:textId="77777777" w:rsidR="00CA40BB" w:rsidRPr="00A4120D" w:rsidRDefault="00CA40BB">
            <w:pPr>
              <w:jc w:val="center"/>
            </w:pPr>
          </w:p>
        </w:tc>
        <w:tc>
          <w:tcPr>
            <w:tcW w:w="2263" w:type="dxa"/>
          </w:tcPr>
          <w:p w14:paraId="27F11EDA" w14:textId="2CEEAC87" w:rsidR="00CA40BB" w:rsidRPr="00A4120D" w:rsidRDefault="00A43F1C">
            <w:pPr>
              <w:jc w:val="center"/>
            </w:pPr>
            <w:r>
              <w:t>4.1</w:t>
            </w:r>
            <w:r w:rsidR="00A35D47">
              <w:t>, 4.2, 4.3</w:t>
            </w:r>
          </w:p>
        </w:tc>
      </w:tr>
      <w:tr w:rsidR="00D60D36" w:rsidRPr="00A4120D" w14:paraId="4CF24521" w14:textId="77777777" w:rsidTr="00466209">
        <w:trPr>
          <w:trHeight w:val="300"/>
        </w:trPr>
        <w:tc>
          <w:tcPr>
            <w:tcW w:w="6809" w:type="dxa"/>
            <w:shd w:val="clear" w:color="auto" w:fill="D9D9D9" w:themeFill="background1" w:themeFillShade="D9"/>
          </w:tcPr>
          <w:p w14:paraId="392BE79A" w14:textId="0E22C61E" w:rsidR="00BC5A6A" w:rsidRPr="00A35D47" w:rsidRDefault="00BC5A6A" w:rsidP="00601F93">
            <w:r w:rsidRPr="00A35D47">
              <w:t xml:space="preserve">Have bin stores been designed to ensure that doors do not encroach onto the highway? </w:t>
            </w:r>
          </w:p>
          <w:p w14:paraId="458558B4" w14:textId="7540272D" w:rsidR="00BC5A6A" w:rsidRDefault="00BC5A6A" w:rsidP="00601F93"/>
        </w:tc>
        <w:tc>
          <w:tcPr>
            <w:tcW w:w="1134" w:type="dxa"/>
          </w:tcPr>
          <w:p w14:paraId="27A8DDBD" w14:textId="77777777" w:rsidR="00BC5A6A" w:rsidRPr="00A4120D" w:rsidRDefault="00BC5A6A" w:rsidP="00601F93">
            <w:pPr>
              <w:jc w:val="center"/>
            </w:pPr>
          </w:p>
        </w:tc>
        <w:tc>
          <w:tcPr>
            <w:tcW w:w="2263" w:type="dxa"/>
          </w:tcPr>
          <w:p w14:paraId="144F682A" w14:textId="6279CB4F" w:rsidR="00BC5A6A" w:rsidRPr="00A4120D" w:rsidRDefault="002D75D9" w:rsidP="00601F93">
            <w:pPr>
              <w:jc w:val="center"/>
            </w:pPr>
            <w:r>
              <w:t>4.1</w:t>
            </w:r>
            <w:r w:rsidR="00A35D47">
              <w:t>, 4.2, 4.3</w:t>
            </w:r>
          </w:p>
        </w:tc>
      </w:tr>
      <w:tr w:rsidR="00F44D65" w:rsidRPr="00A4120D" w14:paraId="461FD3A2" w14:textId="77777777" w:rsidTr="00466209">
        <w:trPr>
          <w:trHeight w:val="300"/>
        </w:trPr>
        <w:tc>
          <w:tcPr>
            <w:tcW w:w="6809" w:type="dxa"/>
            <w:shd w:val="clear" w:color="auto" w:fill="D9D9D9" w:themeFill="background1" w:themeFillShade="D9"/>
          </w:tcPr>
          <w:p w14:paraId="2473DB71" w14:textId="34283033" w:rsidR="00601F93" w:rsidRPr="00A4120D" w:rsidRDefault="00601F93" w:rsidP="00601F93">
            <w:r w:rsidRPr="00A4120D">
              <w:t>Considering the Council’s stated collection frequencies, are you proposing to use Newcastle City Council’s collection service</w:t>
            </w:r>
            <w:r w:rsidR="00B144B3">
              <w:t>?</w:t>
            </w:r>
          </w:p>
          <w:p w14:paraId="0BB63F2B" w14:textId="77777777" w:rsidR="00601F93" w:rsidRPr="00A4120D" w:rsidRDefault="00601F93" w:rsidP="00601F93"/>
        </w:tc>
        <w:tc>
          <w:tcPr>
            <w:tcW w:w="1134" w:type="dxa"/>
          </w:tcPr>
          <w:p w14:paraId="69A2022D" w14:textId="6FA8E184" w:rsidR="00601F93" w:rsidRPr="00A4120D" w:rsidRDefault="00601F93" w:rsidP="00466209">
            <w:pPr>
              <w:jc w:val="center"/>
            </w:pPr>
          </w:p>
        </w:tc>
        <w:tc>
          <w:tcPr>
            <w:tcW w:w="2263" w:type="dxa"/>
          </w:tcPr>
          <w:p w14:paraId="073A62F9" w14:textId="3AC548E5" w:rsidR="00F56D66" w:rsidRPr="00A4120D" w:rsidRDefault="009400AE" w:rsidP="00466209">
            <w:pPr>
              <w:jc w:val="center"/>
            </w:pPr>
            <w:r>
              <w:t>F</w:t>
            </w:r>
            <w:r w:rsidR="006B7AFC">
              <w:t xml:space="preserve">ull details </w:t>
            </w:r>
            <w:r w:rsidR="002640D1">
              <w:t>must</w:t>
            </w:r>
            <w:r w:rsidR="006B7AFC">
              <w:t xml:space="preserve"> be provided in the </w:t>
            </w:r>
            <w:proofErr w:type="gramStart"/>
            <w:r w:rsidR="006B7AFC">
              <w:lastRenderedPageBreak/>
              <w:t>site specific</w:t>
            </w:r>
            <w:proofErr w:type="gramEnd"/>
            <w:r w:rsidR="006B7AFC">
              <w:t xml:space="preserve"> </w:t>
            </w:r>
            <w:r w:rsidR="0022383D">
              <w:t>W</w:t>
            </w:r>
            <w:r w:rsidR="006B7AFC">
              <w:t xml:space="preserve">aste </w:t>
            </w:r>
            <w:r w:rsidR="0022383D">
              <w:t>M</w:t>
            </w:r>
            <w:r w:rsidR="006B7AFC">
              <w:t xml:space="preserve">anagement </w:t>
            </w:r>
            <w:r w:rsidR="0022383D">
              <w:t>P</w:t>
            </w:r>
            <w:r w:rsidR="006B7AFC">
              <w:t>lan.</w:t>
            </w:r>
          </w:p>
        </w:tc>
      </w:tr>
    </w:tbl>
    <w:p w14:paraId="68A64B18" w14:textId="77777777" w:rsidR="006E73D4" w:rsidRPr="00466209" w:rsidRDefault="006E73D4" w:rsidP="000439D3">
      <w:pPr>
        <w:spacing w:after="0" w:line="240" w:lineRule="auto"/>
        <w:ind w:left="-624" w:right="-624"/>
        <w:rPr>
          <w:b/>
          <w:bCs/>
        </w:rPr>
      </w:pPr>
      <w:r w:rsidRPr="00466209">
        <w:rPr>
          <w:b/>
          <w:bCs/>
        </w:rPr>
        <w:lastRenderedPageBreak/>
        <w:t>4.3 Responsibility</w:t>
      </w:r>
    </w:p>
    <w:p w14:paraId="5344EDD8" w14:textId="77777777" w:rsidR="006E73D4" w:rsidRDefault="006E73D4">
      <w:pPr>
        <w:spacing w:after="0" w:line="240" w:lineRule="auto"/>
        <w:ind w:left="-624" w:right="-624"/>
      </w:pPr>
    </w:p>
    <w:p w14:paraId="753F8C7A" w14:textId="33C97973" w:rsidR="00645187" w:rsidRPr="00A4120D" w:rsidRDefault="00645187" w:rsidP="00466209">
      <w:pPr>
        <w:spacing w:after="0" w:line="240" w:lineRule="auto"/>
        <w:ind w:left="-624" w:right="-624"/>
      </w:pPr>
      <w:r w:rsidRPr="00A4120D">
        <w:t>Who will be responsible for placing the bins at the collection point and returning them to the store/property promptly following the collection</w:t>
      </w:r>
      <w:r>
        <w:t>?</w:t>
      </w:r>
      <w:r w:rsidRPr="00A4120D">
        <w:t xml:space="preserve"> </w:t>
      </w:r>
      <w:r>
        <w:t>(</w:t>
      </w:r>
      <w:r w:rsidRPr="00A4120D">
        <w:t>e.g. resident</w:t>
      </w:r>
      <w:r w:rsidR="00953D20">
        <w:t>/</w:t>
      </w:r>
      <w:r w:rsidRPr="00A4120D">
        <w:t>management company</w:t>
      </w:r>
      <w:r w:rsidR="00953D20">
        <w:t>/individual business</w:t>
      </w:r>
      <w:r>
        <w:t>)</w:t>
      </w:r>
      <w:r w:rsidRPr="00A4120D">
        <w:t>.</w:t>
      </w:r>
    </w:p>
    <w:p w14:paraId="6A376992" w14:textId="77777777" w:rsidR="004C7D55" w:rsidRDefault="004C7D55" w:rsidP="00645187">
      <w:pPr>
        <w:spacing w:after="0" w:line="240" w:lineRule="auto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893C1E" w14:paraId="6D42598E" w14:textId="77777777" w:rsidTr="00466209">
        <w:tc>
          <w:tcPr>
            <w:tcW w:w="3828" w:type="dxa"/>
            <w:shd w:val="clear" w:color="auto" w:fill="BFBFBF" w:themeFill="background1" w:themeFillShade="BF"/>
          </w:tcPr>
          <w:p w14:paraId="49C001C6" w14:textId="77777777" w:rsidR="00893C1E" w:rsidRDefault="004C7D55" w:rsidP="00466209">
            <w:pPr>
              <w:jc w:val="right"/>
              <w:rPr>
                <w:b/>
                <w:bCs/>
              </w:rPr>
            </w:pPr>
            <w:r w:rsidRPr="00466209">
              <w:rPr>
                <w:b/>
                <w:bCs/>
              </w:rPr>
              <w:t>Property Type</w:t>
            </w:r>
          </w:p>
          <w:p w14:paraId="75A4B52F" w14:textId="643E6BF2" w:rsidR="003907CA" w:rsidRPr="00466209" w:rsidRDefault="003907CA" w:rsidP="00466209">
            <w:pPr>
              <w:jc w:val="right"/>
              <w:rPr>
                <w:b/>
                <w:bCs/>
              </w:rPr>
            </w:pPr>
          </w:p>
        </w:tc>
        <w:tc>
          <w:tcPr>
            <w:tcW w:w="6378" w:type="dxa"/>
            <w:shd w:val="clear" w:color="auto" w:fill="BFBFBF" w:themeFill="background1" w:themeFillShade="BF"/>
          </w:tcPr>
          <w:p w14:paraId="4AC7C7A1" w14:textId="15451F0F" w:rsidR="00893C1E" w:rsidRPr="00466209" w:rsidRDefault="004C7D55" w:rsidP="00E91079">
            <w:pPr>
              <w:rPr>
                <w:b/>
                <w:bCs/>
              </w:rPr>
            </w:pPr>
            <w:r w:rsidRPr="00466209">
              <w:rPr>
                <w:b/>
                <w:bCs/>
              </w:rPr>
              <w:t>Responsibility</w:t>
            </w:r>
            <w:r w:rsidR="00070234">
              <w:rPr>
                <w:b/>
                <w:bCs/>
              </w:rPr>
              <w:t xml:space="preserve"> </w:t>
            </w:r>
            <w:r w:rsidR="00070234" w:rsidRPr="00466209">
              <w:t>(for mixed use development complete all relevant sections)</w:t>
            </w:r>
          </w:p>
        </w:tc>
      </w:tr>
      <w:tr w:rsidR="0019423B" w14:paraId="49870CA1" w14:textId="77777777" w:rsidTr="00466209">
        <w:tc>
          <w:tcPr>
            <w:tcW w:w="3828" w:type="dxa"/>
            <w:shd w:val="clear" w:color="auto" w:fill="D9D9D9" w:themeFill="background1" w:themeFillShade="D9"/>
          </w:tcPr>
          <w:p w14:paraId="0DC421C5" w14:textId="77777777" w:rsidR="0019423B" w:rsidRDefault="001B2860" w:rsidP="00466209">
            <w:pPr>
              <w:jc w:val="right"/>
              <w:rPr>
                <w:b/>
                <w:bCs/>
              </w:rPr>
            </w:pPr>
            <w:r w:rsidRPr="00466209">
              <w:rPr>
                <w:b/>
                <w:bCs/>
              </w:rPr>
              <w:t>Dwellings</w:t>
            </w:r>
            <w:r w:rsidR="00645187" w:rsidRPr="00466209">
              <w:rPr>
                <w:b/>
                <w:bCs/>
              </w:rPr>
              <w:t xml:space="preserve"> with individual bins</w:t>
            </w:r>
          </w:p>
          <w:p w14:paraId="49B02CE7" w14:textId="63C8146A" w:rsidR="003907CA" w:rsidRPr="00466209" w:rsidRDefault="003907CA" w:rsidP="00466209">
            <w:pPr>
              <w:jc w:val="right"/>
              <w:rPr>
                <w:b/>
                <w:bCs/>
              </w:rPr>
            </w:pPr>
          </w:p>
        </w:tc>
        <w:tc>
          <w:tcPr>
            <w:tcW w:w="6378" w:type="dxa"/>
          </w:tcPr>
          <w:p w14:paraId="06B78572" w14:textId="77777777" w:rsidR="0019423B" w:rsidRDefault="0019423B" w:rsidP="00E91079"/>
        </w:tc>
      </w:tr>
      <w:tr w:rsidR="00893C1E" w14:paraId="4D5ACCFD" w14:textId="77777777" w:rsidTr="00466209">
        <w:tc>
          <w:tcPr>
            <w:tcW w:w="3828" w:type="dxa"/>
            <w:shd w:val="clear" w:color="auto" w:fill="D9D9D9" w:themeFill="background1" w:themeFillShade="D9"/>
          </w:tcPr>
          <w:p w14:paraId="7124510A" w14:textId="77777777" w:rsidR="00893C1E" w:rsidRDefault="001B2860" w:rsidP="00466209">
            <w:pPr>
              <w:jc w:val="right"/>
              <w:rPr>
                <w:b/>
                <w:bCs/>
              </w:rPr>
            </w:pPr>
            <w:r w:rsidRPr="00466209">
              <w:rPr>
                <w:b/>
                <w:bCs/>
              </w:rPr>
              <w:t>Dwellings with shared bins</w:t>
            </w:r>
          </w:p>
          <w:p w14:paraId="25729645" w14:textId="0C389121" w:rsidR="003907CA" w:rsidRPr="00466209" w:rsidRDefault="003907CA" w:rsidP="00466209">
            <w:pPr>
              <w:jc w:val="right"/>
              <w:rPr>
                <w:b/>
                <w:bCs/>
              </w:rPr>
            </w:pPr>
          </w:p>
        </w:tc>
        <w:tc>
          <w:tcPr>
            <w:tcW w:w="6378" w:type="dxa"/>
          </w:tcPr>
          <w:p w14:paraId="37FBAE4F" w14:textId="77777777" w:rsidR="00893C1E" w:rsidRDefault="00893C1E" w:rsidP="00E91079"/>
        </w:tc>
      </w:tr>
      <w:tr w:rsidR="00893C1E" w14:paraId="7426B726" w14:textId="77777777" w:rsidTr="00466209">
        <w:tc>
          <w:tcPr>
            <w:tcW w:w="3828" w:type="dxa"/>
            <w:shd w:val="clear" w:color="auto" w:fill="D9D9D9" w:themeFill="background1" w:themeFillShade="D9"/>
          </w:tcPr>
          <w:p w14:paraId="0032B33A" w14:textId="77777777" w:rsidR="00893C1E" w:rsidRDefault="001B2860" w:rsidP="00466209">
            <w:pPr>
              <w:jc w:val="right"/>
              <w:rPr>
                <w:b/>
                <w:bCs/>
              </w:rPr>
            </w:pPr>
            <w:r w:rsidRPr="00466209">
              <w:rPr>
                <w:b/>
                <w:bCs/>
              </w:rPr>
              <w:t>Commercial</w:t>
            </w:r>
          </w:p>
          <w:p w14:paraId="2F76D9E8" w14:textId="359DC245" w:rsidR="003907CA" w:rsidRPr="00466209" w:rsidRDefault="003907CA" w:rsidP="00466209">
            <w:pPr>
              <w:jc w:val="right"/>
              <w:rPr>
                <w:b/>
                <w:bCs/>
              </w:rPr>
            </w:pPr>
          </w:p>
        </w:tc>
        <w:tc>
          <w:tcPr>
            <w:tcW w:w="6378" w:type="dxa"/>
          </w:tcPr>
          <w:p w14:paraId="7D926481" w14:textId="77777777" w:rsidR="00893C1E" w:rsidRDefault="00893C1E" w:rsidP="00E91079"/>
        </w:tc>
      </w:tr>
    </w:tbl>
    <w:p w14:paraId="27EC5561" w14:textId="77777777" w:rsidR="00C965BA" w:rsidRDefault="00C965BA" w:rsidP="00C965BA">
      <w:pPr>
        <w:spacing w:after="0" w:line="240" w:lineRule="auto"/>
      </w:pPr>
    </w:p>
    <w:p w14:paraId="6F56050F" w14:textId="77777777" w:rsidR="00C965BA" w:rsidRDefault="00C965BA" w:rsidP="00C965BA">
      <w:pPr>
        <w:spacing w:after="0" w:line="240" w:lineRule="auto"/>
      </w:pPr>
    </w:p>
    <w:p w14:paraId="1AC2C5D1" w14:textId="11B16FDF" w:rsidR="00C965BA" w:rsidRDefault="00C965BA" w:rsidP="00466209">
      <w:pPr>
        <w:spacing w:after="0" w:line="240" w:lineRule="auto"/>
        <w:ind w:left="-624" w:right="-624"/>
        <w:rPr>
          <w:b/>
          <w:bCs/>
        </w:rPr>
      </w:pPr>
      <w:r>
        <w:rPr>
          <w:b/>
          <w:bCs/>
        </w:rPr>
        <w:t xml:space="preserve">4.4 Making your </w:t>
      </w:r>
      <w:proofErr w:type="gramStart"/>
      <w:r>
        <w:rPr>
          <w:b/>
          <w:bCs/>
        </w:rPr>
        <w:t>application</w:t>
      </w:r>
      <w:proofErr w:type="gramEnd"/>
    </w:p>
    <w:p w14:paraId="12DDA2DB" w14:textId="77777777" w:rsidR="00C965BA" w:rsidRPr="00906C2C" w:rsidRDefault="00C965BA" w:rsidP="00466209">
      <w:pPr>
        <w:spacing w:after="0" w:line="240" w:lineRule="auto"/>
        <w:ind w:left="-624" w:right="-624"/>
        <w:rPr>
          <w:b/>
          <w:bCs/>
        </w:rPr>
      </w:pPr>
    </w:p>
    <w:p w14:paraId="76A375EA" w14:textId="62D5818B" w:rsidR="00FB6DA5" w:rsidRDefault="00FB6DA5" w:rsidP="00466209">
      <w:pPr>
        <w:spacing w:after="0" w:line="240" w:lineRule="auto"/>
        <w:ind w:left="-624" w:right="-624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E2313A" w14:paraId="2B47C05A" w14:textId="77777777" w:rsidTr="00466209">
        <w:tc>
          <w:tcPr>
            <w:tcW w:w="10206" w:type="dxa"/>
            <w:shd w:val="clear" w:color="auto" w:fill="D9D9D9" w:themeFill="background1" w:themeFillShade="D9"/>
          </w:tcPr>
          <w:p w14:paraId="40BC44A1" w14:textId="01D5986C" w:rsidR="00E2313A" w:rsidRDefault="00E2313A" w:rsidP="00C965BA">
            <w:pPr>
              <w:jc w:val="center"/>
              <w:rPr>
                <w:b/>
                <w:bCs/>
              </w:rPr>
            </w:pPr>
            <w:r w:rsidRPr="00466209">
              <w:rPr>
                <w:b/>
                <w:bCs/>
              </w:rPr>
              <w:t xml:space="preserve">Please ensure that you have </w:t>
            </w:r>
            <w:r w:rsidR="00C9351F">
              <w:rPr>
                <w:b/>
                <w:bCs/>
              </w:rPr>
              <w:t>attached</w:t>
            </w:r>
            <w:r w:rsidR="0043427C">
              <w:rPr>
                <w:b/>
                <w:bCs/>
              </w:rPr>
              <w:t xml:space="preserve"> the following supporting information</w:t>
            </w:r>
            <w:r w:rsidRPr="00466209">
              <w:rPr>
                <w:b/>
                <w:bCs/>
              </w:rPr>
              <w:t>:</w:t>
            </w:r>
          </w:p>
          <w:p w14:paraId="7D5B1BD5" w14:textId="1E8A558D" w:rsidR="007C1802" w:rsidRPr="00466209" w:rsidRDefault="007C1802" w:rsidP="00466209">
            <w:pPr>
              <w:jc w:val="center"/>
              <w:rPr>
                <w:b/>
                <w:bCs/>
              </w:rPr>
            </w:pPr>
          </w:p>
        </w:tc>
      </w:tr>
      <w:tr w:rsidR="00DD734C" w14:paraId="7B1B6845" w14:textId="77777777" w:rsidTr="00466209">
        <w:trPr>
          <w:trHeight w:val="1400"/>
        </w:trPr>
        <w:tc>
          <w:tcPr>
            <w:tcW w:w="10206" w:type="dxa"/>
            <w:shd w:val="clear" w:color="auto" w:fill="auto"/>
          </w:tcPr>
          <w:p w14:paraId="5DE6610A" w14:textId="77777777" w:rsidR="00C072D5" w:rsidRDefault="00C072D5" w:rsidP="00466209">
            <w:pPr>
              <w:pStyle w:val="ListParagraph"/>
            </w:pPr>
          </w:p>
          <w:p w14:paraId="69CA8B0A" w14:textId="7A45208D" w:rsidR="00DD734C" w:rsidRDefault="00DD734C" w:rsidP="00466209">
            <w:pPr>
              <w:pStyle w:val="ListParagraph"/>
              <w:numPr>
                <w:ilvl w:val="0"/>
                <w:numId w:val="8"/>
              </w:numPr>
            </w:pPr>
            <w:r>
              <w:t>Detailed plans</w:t>
            </w:r>
            <w:r w:rsidR="00C072D5">
              <w:t xml:space="preserve"> and elevations</w:t>
            </w:r>
            <w:r>
              <w:t xml:space="preserve"> of </w:t>
            </w:r>
            <w:r w:rsidR="00C072D5">
              <w:t xml:space="preserve">the design of the </w:t>
            </w:r>
            <w:r>
              <w:t>waste stores</w:t>
            </w:r>
            <w:r w:rsidR="00C072D5">
              <w:t xml:space="preserve"> and collection point</w:t>
            </w:r>
          </w:p>
          <w:p w14:paraId="1A44F459" w14:textId="5C22DFB5" w:rsidR="00DD734C" w:rsidRDefault="00DD734C" w:rsidP="00466209">
            <w:pPr>
              <w:pStyle w:val="ListParagraph"/>
              <w:numPr>
                <w:ilvl w:val="0"/>
                <w:numId w:val="8"/>
              </w:numPr>
            </w:pPr>
            <w:r>
              <w:t xml:space="preserve">Location plans showing position of </w:t>
            </w:r>
            <w:proofErr w:type="gramStart"/>
            <w:r>
              <w:t>stores</w:t>
            </w:r>
            <w:proofErr w:type="gramEnd"/>
          </w:p>
          <w:p w14:paraId="681862C0" w14:textId="77777777" w:rsidR="007A644D" w:rsidRDefault="00DD734C" w:rsidP="00C072D5">
            <w:pPr>
              <w:pStyle w:val="ListParagraph"/>
              <w:numPr>
                <w:ilvl w:val="0"/>
                <w:numId w:val="8"/>
              </w:numPr>
            </w:pPr>
            <w:r>
              <w:t xml:space="preserve">Location plans showing the proposed collection </w:t>
            </w:r>
            <w:proofErr w:type="gramStart"/>
            <w:r>
              <w:t>point</w:t>
            </w:r>
            <w:proofErr w:type="gramEnd"/>
          </w:p>
          <w:p w14:paraId="12281FAC" w14:textId="48FEBFB4" w:rsidR="00DD734C" w:rsidRDefault="007A644D" w:rsidP="00C072D5">
            <w:pPr>
              <w:pStyle w:val="ListParagraph"/>
              <w:numPr>
                <w:ilvl w:val="0"/>
                <w:numId w:val="8"/>
              </w:numPr>
            </w:pPr>
            <w:r>
              <w:t xml:space="preserve">Plans showing </w:t>
            </w:r>
            <w:r w:rsidR="00DD734C">
              <w:t xml:space="preserve">the route the collection vehicle will </w:t>
            </w:r>
            <w:proofErr w:type="gramStart"/>
            <w:r w:rsidR="00DD734C">
              <w:t>take</w:t>
            </w:r>
            <w:proofErr w:type="gramEnd"/>
          </w:p>
          <w:p w14:paraId="20444C3F" w14:textId="04D00E7E" w:rsidR="00E30500" w:rsidRDefault="00E30500" w:rsidP="00C072D5">
            <w:pPr>
              <w:pStyle w:val="ListParagraph"/>
              <w:numPr>
                <w:ilvl w:val="0"/>
                <w:numId w:val="8"/>
              </w:numPr>
            </w:pPr>
            <w:r>
              <w:t xml:space="preserve">Your </w:t>
            </w:r>
            <w:proofErr w:type="gramStart"/>
            <w:r>
              <w:t>site specific</w:t>
            </w:r>
            <w:proofErr w:type="gramEnd"/>
            <w:r>
              <w:t xml:space="preserve"> Waste Management Plan</w:t>
            </w:r>
          </w:p>
          <w:p w14:paraId="0F3EE672" w14:textId="3896F454" w:rsidR="00C072D5" w:rsidRDefault="00C072D5" w:rsidP="00466209"/>
        </w:tc>
      </w:tr>
    </w:tbl>
    <w:p w14:paraId="5C24B8E4" w14:textId="77777777" w:rsidR="000B7AC7" w:rsidRDefault="000B7AC7" w:rsidP="004718E8">
      <w:pPr>
        <w:spacing w:after="0" w:line="240" w:lineRule="auto"/>
      </w:pPr>
    </w:p>
    <w:p w14:paraId="61688FD4" w14:textId="77777777" w:rsidR="004718E8" w:rsidRDefault="004718E8" w:rsidP="00466209">
      <w:pPr>
        <w:spacing w:after="0" w:line="240" w:lineRule="auto"/>
      </w:pPr>
    </w:p>
    <w:p w14:paraId="570224A9" w14:textId="01370181" w:rsidR="004718E8" w:rsidRDefault="00E2313A" w:rsidP="004718E8">
      <w:pPr>
        <w:spacing w:after="0" w:line="240" w:lineRule="auto"/>
        <w:ind w:left="-624" w:right="-624"/>
        <w:jc w:val="center"/>
        <w:rPr>
          <w:b/>
          <w:bCs/>
        </w:rPr>
      </w:pPr>
      <w:r w:rsidRPr="7017FA71">
        <w:rPr>
          <w:b/>
          <w:bCs/>
        </w:rPr>
        <w:t xml:space="preserve">Please ensure that you have completed this form in accordance with </w:t>
      </w:r>
      <w:r w:rsidR="71D5CF22" w:rsidRPr="7017FA71">
        <w:rPr>
          <w:b/>
          <w:bCs/>
        </w:rPr>
        <w:t xml:space="preserve">the </w:t>
      </w:r>
      <w:r w:rsidR="00887A7E" w:rsidRPr="7017FA71">
        <w:rPr>
          <w:b/>
          <w:bCs/>
        </w:rPr>
        <w:t>city’s</w:t>
      </w:r>
      <w:r w:rsidRPr="7017FA71">
        <w:rPr>
          <w:b/>
          <w:bCs/>
        </w:rPr>
        <w:t xml:space="preserve"> </w:t>
      </w:r>
      <w:r w:rsidR="0051792D">
        <w:rPr>
          <w:b/>
          <w:bCs/>
        </w:rPr>
        <w:t xml:space="preserve">Development Guidance Note: Provision of Waste and Recycling Collection </w:t>
      </w:r>
    </w:p>
    <w:p w14:paraId="255DAC8D" w14:textId="59BD8773" w:rsidR="000B7AC7" w:rsidRPr="00A93F31" w:rsidRDefault="0051792D" w:rsidP="00466209">
      <w:pPr>
        <w:spacing w:after="0" w:line="240" w:lineRule="auto"/>
        <w:ind w:left="-624" w:right="-624"/>
        <w:jc w:val="center"/>
        <w:rPr>
          <w:b/>
          <w:bCs/>
        </w:rPr>
      </w:pPr>
      <w:r>
        <w:rPr>
          <w:b/>
          <w:bCs/>
        </w:rPr>
        <w:t>and Storage Facilities</w:t>
      </w:r>
    </w:p>
    <w:p w14:paraId="4FC9B5AD" w14:textId="4E0E4A7A" w:rsidR="7017FA71" w:rsidRDefault="7017FA71" w:rsidP="00466209">
      <w:pPr>
        <w:spacing w:after="0" w:line="240" w:lineRule="auto"/>
        <w:ind w:left="-624" w:right="-624"/>
        <w:rPr>
          <w:b/>
          <w:bCs/>
        </w:rPr>
      </w:pPr>
    </w:p>
    <w:p w14:paraId="7A400B79" w14:textId="77777777" w:rsidR="004718E8" w:rsidRDefault="008B7BB0" w:rsidP="004718E8">
      <w:pPr>
        <w:spacing w:after="0" w:line="240" w:lineRule="auto"/>
        <w:ind w:left="-624" w:right="-624"/>
        <w:jc w:val="center"/>
        <w:rPr>
          <w:b/>
          <w:bCs/>
        </w:rPr>
      </w:pPr>
      <w:r>
        <w:rPr>
          <w:b/>
          <w:bCs/>
        </w:rPr>
        <w:t>This form</w:t>
      </w:r>
      <w:r w:rsidR="00D95748">
        <w:rPr>
          <w:b/>
          <w:bCs/>
        </w:rPr>
        <w:t xml:space="preserve"> and </w:t>
      </w:r>
      <w:r w:rsidR="008C33BA">
        <w:rPr>
          <w:b/>
          <w:bCs/>
        </w:rPr>
        <w:t xml:space="preserve">copies of the </w:t>
      </w:r>
      <w:r w:rsidR="00D95748">
        <w:rPr>
          <w:b/>
          <w:bCs/>
        </w:rPr>
        <w:t xml:space="preserve">supporting information should be included within your planning application, in accordance with the requirements of the </w:t>
      </w:r>
    </w:p>
    <w:p w14:paraId="6FCB9D88" w14:textId="00F60C3C" w:rsidR="008B7BB0" w:rsidRDefault="00D95748" w:rsidP="00466209">
      <w:pPr>
        <w:spacing w:after="0" w:line="240" w:lineRule="auto"/>
        <w:ind w:left="-624" w:right="-624"/>
        <w:jc w:val="center"/>
        <w:rPr>
          <w:b/>
          <w:bCs/>
        </w:rPr>
      </w:pPr>
      <w:r>
        <w:rPr>
          <w:b/>
          <w:bCs/>
        </w:rPr>
        <w:t>Tyneside Validation Checklist.</w:t>
      </w:r>
    </w:p>
    <w:p w14:paraId="213C56DA" w14:textId="364157EE" w:rsidR="681E61C5" w:rsidRDefault="681E61C5" w:rsidP="00466209">
      <w:pPr>
        <w:ind w:left="-624" w:right="-624"/>
        <w:rPr>
          <w:b/>
          <w:bCs/>
        </w:rPr>
      </w:pPr>
    </w:p>
    <w:sectPr w:rsidR="681E6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EA30" w14:textId="77777777" w:rsidR="00356F55" w:rsidRDefault="00356F55" w:rsidP="007F22F0">
      <w:pPr>
        <w:spacing w:after="0" w:line="240" w:lineRule="auto"/>
      </w:pPr>
      <w:r>
        <w:separator/>
      </w:r>
    </w:p>
  </w:endnote>
  <w:endnote w:type="continuationSeparator" w:id="0">
    <w:p w14:paraId="136DE4C9" w14:textId="77777777" w:rsidR="00356F55" w:rsidRDefault="00356F55" w:rsidP="007F22F0">
      <w:pPr>
        <w:spacing w:after="0" w:line="240" w:lineRule="auto"/>
      </w:pPr>
      <w:r>
        <w:continuationSeparator/>
      </w:r>
    </w:p>
  </w:endnote>
  <w:endnote w:type="continuationNotice" w:id="1">
    <w:p w14:paraId="541160D3" w14:textId="77777777" w:rsidR="00356F55" w:rsidRDefault="00356F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4ED9" w14:textId="77777777" w:rsidR="00356F55" w:rsidRDefault="00356F55" w:rsidP="007F22F0">
      <w:pPr>
        <w:spacing w:after="0" w:line="240" w:lineRule="auto"/>
      </w:pPr>
      <w:r>
        <w:separator/>
      </w:r>
    </w:p>
  </w:footnote>
  <w:footnote w:type="continuationSeparator" w:id="0">
    <w:p w14:paraId="1A75C881" w14:textId="77777777" w:rsidR="00356F55" w:rsidRDefault="00356F55" w:rsidP="007F22F0">
      <w:pPr>
        <w:spacing w:after="0" w:line="240" w:lineRule="auto"/>
      </w:pPr>
      <w:r>
        <w:continuationSeparator/>
      </w:r>
    </w:p>
  </w:footnote>
  <w:footnote w:type="continuationNotice" w:id="1">
    <w:p w14:paraId="2B36DDF5" w14:textId="77777777" w:rsidR="00356F55" w:rsidRDefault="00356F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C46"/>
    <w:multiLevelType w:val="hybridMultilevel"/>
    <w:tmpl w:val="A3E4CDF6"/>
    <w:lvl w:ilvl="0" w:tplc="9F8086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02F0"/>
    <w:multiLevelType w:val="hybridMultilevel"/>
    <w:tmpl w:val="3ABEF922"/>
    <w:lvl w:ilvl="0" w:tplc="D25CA2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A0DC2"/>
    <w:multiLevelType w:val="hybridMultilevel"/>
    <w:tmpl w:val="D6145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94BF6"/>
    <w:multiLevelType w:val="hybridMultilevel"/>
    <w:tmpl w:val="AFD03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D53A5"/>
    <w:multiLevelType w:val="hybridMultilevel"/>
    <w:tmpl w:val="5CD00FE2"/>
    <w:lvl w:ilvl="0" w:tplc="AF143C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60B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AB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87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27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0F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2D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05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8A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3E22"/>
    <w:multiLevelType w:val="hybridMultilevel"/>
    <w:tmpl w:val="83FCC548"/>
    <w:lvl w:ilvl="0" w:tplc="2904C8F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CFC6E"/>
    <w:multiLevelType w:val="hybridMultilevel"/>
    <w:tmpl w:val="5FA480D0"/>
    <w:lvl w:ilvl="0" w:tplc="47FCF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500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C0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A6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22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E3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E7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66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04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E4A3C"/>
    <w:multiLevelType w:val="hybridMultilevel"/>
    <w:tmpl w:val="2DE65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DD6AF"/>
    <w:multiLevelType w:val="hybridMultilevel"/>
    <w:tmpl w:val="3AA2A1CC"/>
    <w:lvl w:ilvl="0" w:tplc="B7CA64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BCA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46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87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CD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A4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E4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80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ED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02806">
    <w:abstractNumId w:val="6"/>
  </w:num>
  <w:num w:numId="2" w16cid:durableId="1599562368">
    <w:abstractNumId w:val="8"/>
  </w:num>
  <w:num w:numId="3" w16cid:durableId="160394343">
    <w:abstractNumId w:val="4"/>
  </w:num>
  <w:num w:numId="4" w16cid:durableId="1225217982">
    <w:abstractNumId w:val="1"/>
  </w:num>
  <w:num w:numId="5" w16cid:durableId="1277953291">
    <w:abstractNumId w:val="5"/>
  </w:num>
  <w:num w:numId="6" w16cid:durableId="2000111065">
    <w:abstractNumId w:val="0"/>
  </w:num>
  <w:num w:numId="7" w16cid:durableId="236399783">
    <w:abstractNumId w:val="2"/>
  </w:num>
  <w:num w:numId="8" w16cid:durableId="1160776272">
    <w:abstractNumId w:val="3"/>
  </w:num>
  <w:num w:numId="9" w16cid:durableId="1294095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9B"/>
    <w:rsid w:val="000019CD"/>
    <w:rsid w:val="0000541E"/>
    <w:rsid w:val="0000685B"/>
    <w:rsid w:val="00020EEB"/>
    <w:rsid w:val="000212FE"/>
    <w:rsid w:val="00021C66"/>
    <w:rsid w:val="000224D1"/>
    <w:rsid w:val="0002389D"/>
    <w:rsid w:val="000246AB"/>
    <w:rsid w:val="00027A3D"/>
    <w:rsid w:val="00033B67"/>
    <w:rsid w:val="000439D3"/>
    <w:rsid w:val="00046A5E"/>
    <w:rsid w:val="000539B4"/>
    <w:rsid w:val="00054B9F"/>
    <w:rsid w:val="00056A19"/>
    <w:rsid w:val="000572E8"/>
    <w:rsid w:val="00062AE4"/>
    <w:rsid w:val="00062D60"/>
    <w:rsid w:val="00067B66"/>
    <w:rsid w:val="000700E6"/>
    <w:rsid w:val="00070234"/>
    <w:rsid w:val="00070789"/>
    <w:rsid w:val="000708BC"/>
    <w:rsid w:val="0007315B"/>
    <w:rsid w:val="000737C4"/>
    <w:rsid w:val="00078A69"/>
    <w:rsid w:val="000808E9"/>
    <w:rsid w:val="00080C13"/>
    <w:rsid w:val="00083FA6"/>
    <w:rsid w:val="00084045"/>
    <w:rsid w:val="000859D6"/>
    <w:rsid w:val="00097813"/>
    <w:rsid w:val="000A3857"/>
    <w:rsid w:val="000A41A5"/>
    <w:rsid w:val="000A75B4"/>
    <w:rsid w:val="000B0340"/>
    <w:rsid w:val="000B221A"/>
    <w:rsid w:val="000B7AC7"/>
    <w:rsid w:val="000C2DB2"/>
    <w:rsid w:val="000C2F35"/>
    <w:rsid w:val="000C4694"/>
    <w:rsid w:val="000D1C68"/>
    <w:rsid w:val="000D1C86"/>
    <w:rsid w:val="000D3ED2"/>
    <w:rsid w:val="000D6B0D"/>
    <w:rsid w:val="000D7EE3"/>
    <w:rsid w:val="000DEB17"/>
    <w:rsid w:val="000E4D67"/>
    <w:rsid w:val="000E5C5E"/>
    <w:rsid w:val="000E7C34"/>
    <w:rsid w:val="000F1CE1"/>
    <w:rsid w:val="000F30F8"/>
    <w:rsid w:val="000F525F"/>
    <w:rsid w:val="000F78D9"/>
    <w:rsid w:val="00102B8A"/>
    <w:rsid w:val="00107C4E"/>
    <w:rsid w:val="00112A7D"/>
    <w:rsid w:val="0011346B"/>
    <w:rsid w:val="00113BE6"/>
    <w:rsid w:val="00116442"/>
    <w:rsid w:val="001178B8"/>
    <w:rsid w:val="001238B9"/>
    <w:rsid w:val="00127619"/>
    <w:rsid w:val="00132EB6"/>
    <w:rsid w:val="0014203F"/>
    <w:rsid w:val="00147FAC"/>
    <w:rsid w:val="001569C6"/>
    <w:rsid w:val="00156E1F"/>
    <w:rsid w:val="001571EF"/>
    <w:rsid w:val="00157706"/>
    <w:rsid w:val="00157A43"/>
    <w:rsid w:val="0016313F"/>
    <w:rsid w:val="00164893"/>
    <w:rsid w:val="001655E1"/>
    <w:rsid w:val="001660DA"/>
    <w:rsid w:val="0016678B"/>
    <w:rsid w:val="00170702"/>
    <w:rsid w:val="001729E2"/>
    <w:rsid w:val="00175D6A"/>
    <w:rsid w:val="00181D7A"/>
    <w:rsid w:val="00182743"/>
    <w:rsid w:val="00182F45"/>
    <w:rsid w:val="00184338"/>
    <w:rsid w:val="0018513D"/>
    <w:rsid w:val="00187F16"/>
    <w:rsid w:val="0019423B"/>
    <w:rsid w:val="0019485D"/>
    <w:rsid w:val="001A1387"/>
    <w:rsid w:val="001A23D6"/>
    <w:rsid w:val="001A4E2B"/>
    <w:rsid w:val="001A751B"/>
    <w:rsid w:val="001B05A3"/>
    <w:rsid w:val="001B0DD8"/>
    <w:rsid w:val="001B1C52"/>
    <w:rsid w:val="001B2860"/>
    <w:rsid w:val="001B5383"/>
    <w:rsid w:val="001C15F1"/>
    <w:rsid w:val="001C366A"/>
    <w:rsid w:val="001D2C96"/>
    <w:rsid w:val="001D2CBA"/>
    <w:rsid w:val="001D5785"/>
    <w:rsid w:val="001D5DB7"/>
    <w:rsid w:val="001D7B86"/>
    <w:rsid w:val="001E35EC"/>
    <w:rsid w:val="001E5111"/>
    <w:rsid w:val="001E6754"/>
    <w:rsid w:val="001E6B45"/>
    <w:rsid w:val="001E6BEE"/>
    <w:rsid w:val="001F089C"/>
    <w:rsid w:val="001F52C9"/>
    <w:rsid w:val="001F70E8"/>
    <w:rsid w:val="001F727B"/>
    <w:rsid w:val="001F7C4C"/>
    <w:rsid w:val="001F7ECC"/>
    <w:rsid w:val="00210F43"/>
    <w:rsid w:val="00216B4F"/>
    <w:rsid w:val="00217628"/>
    <w:rsid w:val="0022383D"/>
    <w:rsid w:val="002242A5"/>
    <w:rsid w:val="002247CB"/>
    <w:rsid w:val="002254F7"/>
    <w:rsid w:val="00225EDE"/>
    <w:rsid w:val="0023442C"/>
    <w:rsid w:val="0024454C"/>
    <w:rsid w:val="00245DBB"/>
    <w:rsid w:val="00245E66"/>
    <w:rsid w:val="00245EDF"/>
    <w:rsid w:val="002501A6"/>
    <w:rsid w:val="002562B1"/>
    <w:rsid w:val="002640D1"/>
    <w:rsid w:val="00265DB1"/>
    <w:rsid w:val="00266BC4"/>
    <w:rsid w:val="002711F1"/>
    <w:rsid w:val="00273F70"/>
    <w:rsid w:val="002823A9"/>
    <w:rsid w:val="002923D6"/>
    <w:rsid w:val="00295E58"/>
    <w:rsid w:val="002A127B"/>
    <w:rsid w:val="002A22ED"/>
    <w:rsid w:val="002A3898"/>
    <w:rsid w:val="002A51BF"/>
    <w:rsid w:val="002A5BAB"/>
    <w:rsid w:val="002A780C"/>
    <w:rsid w:val="002A7B61"/>
    <w:rsid w:val="002B17B8"/>
    <w:rsid w:val="002B241B"/>
    <w:rsid w:val="002B2C97"/>
    <w:rsid w:val="002B536B"/>
    <w:rsid w:val="002B7CF2"/>
    <w:rsid w:val="002C0BB1"/>
    <w:rsid w:val="002C67EC"/>
    <w:rsid w:val="002D142D"/>
    <w:rsid w:val="002D20E4"/>
    <w:rsid w:val="002D56E2"/>
    <w:rsid w:val="002D5DFF"/>
    <w:rsid w:val="002D7384"/>
    <w:rsid w:val="002D75D9"/>
    <w:rsid w:val="002E39A2"/>
    <w:rsid w:val="002E4474"/>
    <w:rsid w:val="002E45A7"/>
    <w:rsid w:val="002F0DA9"/>
    <w:rsid w:val="002F6368"/>
    <w:rsid w:val="002F7F16"/>
    <w:rsid w:val="00301945"/>
    <w:rsid w:val="00301B33"/>
    <w:rsid w:val="00302AB2"/>
    <w:rsid w:val="0030311B"/>
    <w:rsid w:val="0030416D"/>
    <w:rsid w:val="003043D1"/>
    <w:rsid w:val="003043DF"/>
    <w:rsid w:val="00304F72"/>
    <w:rsid w:val="00315B64"/>
    <w:rsid w:val="00316707"/>
    <w:rsid w:val="0032568D"/>
    <w:rsid w:val="003259C3"/>
    <w:rsid w:val="00327F95"/>
    <w:rsid w:val="00331528"/>
    <w:rsid w:val="00332B1C"/>
    <w:rsid w:val="00334E22"/>
    <w:rsid w:val="00336093"/>
    <w:rsid w:val="0033618D"/>
    <w:rsid w:val="00336899"/>
    <w:rsid w:val="00336A60"/>
    <w:rsid w:val="00336C09"/>
    <w:rsid w:val="00344D99"/>
    <w:rsid w:val="00346486"/>
    <w:rsid w:val="00347A7A"/>
    <w:rsid w:val="00354061"/>
    <w:rsid w:val="003540E4"/>
    <w:rsid w:val="00356F55"/>
    <w:rsid w:val="00360E59"/>
    <w:rsid w:val="0036121D"/>
    <w:rsid w:val="003642C2"/>
    <w:rsid w:val="00365D6F"/>
    <w:rsid w:val="003743A7"/>
    <w:rsid w:val="00376C4A"/>
    <w:rsid w:val="0038076B"/>
    <w:rsid w:val="00383244"/>
    <w:rsid w:val="00383398"/>
    <w:rsid w:val="003870F5"/>
    <w:rsid w:val="003907CA"/>
    <w:rsid w:val="003910D8"/>
    <w:rsid w:val="00393EED"/>
    <w:rsid w:val="00394B7D"/>
    <w:rsid w:val="003954CC"/>
    <w:rsid w:val="003A4C19"/>
    <w:rsid w:val="003A4D96"/>
    <w:rsid w:val="003B0173"/>
    <w:rsid w:val="003B2316"/>
    <w:rsid w:val="003B623A"/>
    <w:rsid w:val="003C057F"/>
    <w:rsid w:val="003C0993"/>
    <w:rsid w:val="003C1FA8"/>
    <w:rsid w:val="003C28E9"/>
    <w:rsid w:val="003C3FEE"/>
    <w:rsid w:val="003D33AB"/>
    <w:rsid w:val="003D4120"/>
    <w:rsid w:val="003D6A5D"/>
    <w:rsid w:val="003D7A7F"/>
    <w:rsid w:val="003E2E79"/>
    <w:rsid w:val="003E2EBB"/>
    <w:rsid w:val="003E3E35"/>
    <w:rsid w:val="003E472E"/>
    <w:rsid w:val="003E7F4C"/>
    <w:rsid w:val="003F17FB"/>
    <w:rsid w:val="003F1A85"/>
    <w:rsid w:val="003F7061"/>
    <w:rsid w:val="00401BD1"/>
    <w:rsid w:val="00404073"/>
    <w:rsid w:val="004048E4"/>
    <w:rsid w:val="00405783"/>
    <w:rsid w:val="0041157E"/>
    <w:rsid w:val="0041159F"/>
    <w:rsid w:val="0041275C"/>
    <w:rsid w:val="004137A1"/>
    <w:rsid w:val="00414FB7"/>
    <w:rsid w:val="004235D3"/>
    <w:rsid w:val="00423D51"/>
    <w:rsid w:val="004261DE"/>
    <w:rsid w:val="004311C3"/>
    <w:rsid w:val="00431D39"/>
    <w:rsid w:val="00432826"/>
    <w:rsid w:val="0043427C"/>
    <w:rsid w:val="004348B1"/>
    <w:rsid w:val="00441128"/>
    <w:rsid w:val="004472D8"/>
    <w:rsid w:val="00452F65"/>
    <w:rsid w:val="00454772"/>
    <w:rsid w:val="00456456"/>
    <w:rsid w:val="00460B30"/>
    <w:rsid w:val="0046340F"/>
    <w:rsid w:val="0046345E"/>
    <w:rsid w:val="00463E21"/>
    <w:rsid w:val="00464C01"/>
    <w:rsid w:val="00466209"/>
    <w:rsid w:val="0046769C"/>
    <w:rsid w:val="004718E8"/>
    <w:rsid w:val="00473DDA"/>
    <w:rsid w:val="004814EB"/>
    <w:rsid w:val="004816E3"/>
    <w:rsid w:val="004816EE"/>
    <w:rsid w:val="00484B43"/>
    <w:rsid w:val="00485B29"/>
    <w:rsid w:val="00491434"/>
    <w:rsid w:val="00491AAA"/>
    <w:rsid w:val="00493FA8"/>
    <w:rsid w:val="0049710A"/>
    <w:rsid w:val="004A252F"/>
    <w:rsid w:val="004A739E"/>
    <w:rsid w:val="004ABC73"/>
    <w:rsid w:val="004B33CA"/>
    <w:rsid w:val="004B4486"/>
    <w:rsid w:val="004C1291"/>
    <w:rsid w:val="004C5E77"/>
    <w:rsid w:val="004C6000"/>
    <w:rsid w:val="004C7D55"/>
    <w:rsid w:val="004D773B"/>
    <w:rsid w:val="004E3D56"/>
    <w:rsid w:val="004E3DDF"/>
    <w:rsid w:val="004E52A7"/>
    <w:rsid w:val="004E5CB3"/>
    <w:rsid w:val="004E6E95"/>
    <w:rsid w:val="004F077F"/>
    <w:rsid w:val="004F2A37"/>
    <w:rsid w:val="004F52C0"/>
    <w:rsid w:val="004F659C"/>
    <w:rsid w:val="004F6F1B"/>
    <w:rsid w:val="004F73DF"/>
    <w:rsid w:val="00500CF4"/>
    <w:rsid w:val="00503AE0"/>
    <w:rsid w:val="00514E02"/>
    <w:rsid w:val="0051792D"/>
    <w:rsid w:val="005201B7"/>
    <w:rsid w:val="0052611B"/>
    <w:rsid w:val="0052655B"/>
    <w:rsid w:val="00526A96"/>
    <w:rsid w:val="00531229"/>
    <w:rsid w:val="005340C8"/>
    <w:rsid w:val="00542835"/>
    <w:rsid w:val="00543274"/>
    <w:rsid w:val="005533A0"/>
    <w:rsid w:val="005635EB"/>
    <w:rsid w:val="00564B2E"/>
    <w:rsid w:val="005677F7"/>
    <w:rsid w:val="00567949"/>
    <w:rsid w:val="00570C02"/>
    <w:rsid w:val="00572FED"/>
    <w:rsid w:val="0057642C"/>
    <w:rsid w:val="00576574"/>
    <w:rsid w:val="00576989"/>
    <w:rsid w:val="00577A24"/>
    <w:rsid w:val="00580132"/>
    <w:rsid w:val="00583188"/>
    <w:rsid w:val="005851CD"/>
    <w:rsid w:val="00586580"/>
    <w:rsid w:val="005865E5"/>
    <w:rsid w:val="00587B7E"/>
    <w:rsid w:val="005907EC"/>
    <w:rsid w:val="0059406E"/>
    <w:rsid w:val="005969D8"/>
    <w:rsid w:val="005A1BD9"/>
    <w:rsid w:val="005A321B"/>
    <w:rsid w:val="005A34D5"/>
    <w:rsid w:val="005A5749"/>
    <w:rsid w:val="005B1952"/>
    <w:rsid w:val="005B279E"/>
    <w:rsid w:val="005C1DDE"/>
    <w:rsid w:val="005C7E95"/>
    <w:rsid w:val="005D005A"/>
    <w:rsid w:val="005D0615"/>
    <w:rsid w:val="005E1205"/>
    <w:rsid w:val="005E13BB"/>
    <w:rsid w:val="005E404B"/>
    <w:rsid w:val="005E6B97"/>
    <w:rsid w:val="005F61C6"/>
    <w:rsid w:val="005F7114"/>
    <w:rsid w:val="00601F93"/>
    <w:rsid w:val="00603D79"/>
    <w:rsid w:val="0060550E"/>
    <w:rsid w:val="00611451"/>
    <w:rsid w:val="00611568"/>
    <w:rsid w:val="00611A43"/>
    <w:rsid w:val="00613F92"/>
    <w:rsid w:val="00614355"/>
    <w:rsid w:val="0061762F"/>
    <w:rsid w:val="0062272D"/>
    <w:rsid w:val="00624DB3"/>
    <w:rsid w:val="00625101"/>
    <w:rsid w:val="006262A6"/>
    <w:rsid w:val="0063229B"/>
    <w:rsid w:val="0063280E"/>
    <w:rsid w:val="006334D5"/>
    <w:rsid w:val="006414D1"/>
    <w:rsid w:val="00641817"/>
    <w:rsid w:val="00642D0F"/>
    <w:rsid w:val="00645187"/>
    <w:rsid w:val="00645BC7"/>
    <w:rsid w:val="00647130"/>
    <w:rsid w:val="00653004"/>
    <w:rsid w:val="0065440A"/>
    <w:rsid w:val="0066033F"/>
    <w:rsid w:val="00661FBC"/>
    <w:rsid w:val="006633E6"/>
    <w:rsid w:val="00663755"/>
    <w:rsid w:val="00663801"/>
    <w:rsid w:val="006713BB"/>
    <w:rsid w:val="006726C0"/>
    <w:rsid w:val="006726FD"/>
    <w:rsid w:val="006738B0"/>
    <w:rsid w:val="006755F4"/>
    <w:rsid w:val="006802CD"/>
    <w:rsid w:val="00681584"/>
    <w:rsid w:val="00681C0F"/>
    <w:rsid w:val="00685DCA"/>
    <w:rsid w:val="006873E4"/>
    <w:rsid w:val="00690F18"/>
    <w:rsid w:val="006932C8"/>
    <w:rsid w:val="00693DA0"/>
    <w:rsid w:val="006951B1"/>
    <w:rsid w:val="006A171A"/>
    <w:rsid w:val="006A511F"/>
    <w:rsid w:val="006A548F"/>
    <w:rsid w:val="006A5F9B"/>
    <w:rsid w:val="006A6925"/>
    <w:rsid w:val="006A7F2C"/>
    <w:rsid w:val="006B0E68"/>
    <w:rsid w:val="006B174F"/>
    <w:rsid w:val="006B7208"/>
    <w:rsid w:val="006B7AFC"/>
    <w:rsid w:val="006C1EFA"/>
    <w:rsid w:val="006C2E5C"/>
    <w:rsid w:val="006C5BDE"/>
    <w:rsid w:val="006C660A"/>
    <w:rsid w:val="006D41A1"/>
    <w:rsid w:val="006D596B"/>
    <w:rsid w:val="006D7081"/>
    <w:rsid w:val="006E5A59"/>
    <w:rsid w:val="006E605B"/>
    <w:rsid w:val="006E659E"/>
    <w:rsid w:val="006E73D4"/>
    <w:rsid w:val="006E7B7F"/>
    <w:rsid w:val="006F2EDA"/>
    <w:rsid w:val="006F3130"/>
    <w:rsid w:val="006F4E66"/>
    <w:rsid w:val="006F664F"/>
    <w:rsid w:val="006F7398"/>
    <w:rsid w:val="00707371"/>
    <w:rsid w:val="00716BB8"/>
    <w:rsid w:val="00716F9A"/>
    <w:rsid w:val="00717569"/>
    <w:rsid w:val="007301F6"/>
    <w:rsid w:val="00736446"/>
    <w:rsid w:val="00737007"/>
    <w:rsid w:val="00740181"/>
    <w:rsid w:val="00740A02"/>
    <w:rsid w:val="0074612C"/>
    <w:rsid w:val="00751DB8"/>
    <w:rsid w:val="007566AC"/>
    <w:rsid w:val="0076004E"/>
    <w:rsid w:val="00761B43"/>
    <w:rsid w:val="00763424"/>
    <w:rsid w:val="0076452E"/>
    <w:rsid w:val="007726A5"/>
    <w:rsid w:val="0077593C"/>
    <w:rsid w:val="00775C4B"/>
    <w:rsid w:val="007769C1"/>
    <w:rsid w:val="00776C6D"/>
    <w:rsid w:val="00777435"/>
    <w:rsid w:val="0078042D"/>
    <w:rsid w:val="0078074B"/>
    <w:rsid w:val="00782458"/>
    <w:rsid w:val="00785F37"/>
    <w:rsid w:val="00786D4E"/>
    <w:rsid w:val="0079408D"/>
    <w:rsid w:val="00796DD1"/>
    <w:rsid w:val="007A064A"/>
    <w:rsid w:val="007A5366"/>
    <w:rsid w:val="007A636C"/>
    <w:rsid w:val="007A644D"/>
    <w:rsid w:val="007A672D"/>
    <w:rsid w:val="007A7860"/>
    <w:rsid w:val="007B0A35"/>
    <w:rsid w:val="007B0FE2"/>
    <w:rsid w:val="007B10F6"/>
    <w:rsid w:val="007B19F8"/>
    <w:rsid w:val="007B5BF4"/>
    <w:rsid w:val="007B5CF5"/>
    <w:rsid w:val="007B79C9"/>
    <w:rsid w:val="007C11A5"/>
    <w:rsid w:val="007C1802"/>
    <w:rsid w:val="007C492F"/>
    <w:rsid w:val="007C79CA"/>
    <w:rsid w:val="007D309A"/>
    <w:rsid w:val="007F14BD"/>
    <w:rsid w:val="007F22F0"/>
    <w:rsid w:val="007F628D"/>
    <w:rsid w:val="007F7497"/>
    <w:rsid w:val="007F77EB"/>
    <w:rsid w:val="008007D7"/>
    <w:rsid w:val="00800BCD"/>
    <w:rsid w:val="00801463"/>
    <w:rsid w:val="0080367E"/>
    <w:rsid w:val="008062AD"/>
    <w:rsid w:val="00807232"/>
    <w:rsid w:val="008078FC"/>
    <w:rsid w:val="00810EC2"/>
    <w:rsid w:val="00811C16"/>
    <w:rsid w:val="00811E53"/>
    <w:rsid w:val="00813E4B"/>
    <w:rsid w:val="00814F88"/>
    <w:rsid w:val="00815496"/>
    <w:rsid w:val="00815972"/>
    <w:rsid w:val="00815C02"/>
    <w:rsid w:val="008314E1"/>
    <w:rsid w:val="0083280D"/>
    <w:rsid w:val="00834251"/>
    <w:rsid w:val="00834329"/>
    <w:rsid w:val="00835D33"/>
    <w:rsid w:val="00840461"/>
    <w:rsid w:val="008459B4"/>
    <w:rsid w:val="00845C83"/>
    <w:rsid w:val="00846B10"/>
    <w:rsid w:val="00851EAA"/>
    <w:rsid w:val="0085449D"/>
    <w:rsid w:val="00856A60"/>
    <w:rsid w:val="008643CC"/>
    <w:rsid w:val="00864E26"/>
    <w:rsid w:val="00865714"/>
    <w:rsid w:val="00865918"/>
    <w:rsid w:val="00870857"/>
    <w:rsid w:val="0087161C"/>
    <w:rsid w:val="00876D0A"/>
    <w:rsid w:val="00877FFA"/>
    <w:rsid w:val="00885305"/>
    <w:rsid w:val="00885A87"/>
    <w:rsid w:val="00885C95"/>
    <w:rsid w:val="00886863"/>
    <w:rsid w:val="00887A7E"/>
    <w:rsid w:val="008915D4"/>
    <w:rsid w:val="0089217D"/>
    <w:rsid w:val="00893C1E"/>
    <w:rsid w:val="008A1138"/>
    <w:rsid w:val="008B008D"/>
    <w:rsid w:val="008B1965"/>
    <w:rsid w:val="008B1BFC"/>
    <w:rsid w:val="008B7817"/>
    <w:rsid w:val="008B7BB0"/>
    <w:rsid w:val="008C0A53"/>
    <w:rsid w:val="008C33BA"/>
    <w:rsid w:val="008C48DD"/>
    <w:rsid w:val="008C76D7"/>
    <w:rsid w:val="008D049F"/>
    <w:rsid w:val="008D0F57"/>
    <w:rsid w:val="008D33C1"/>
    <w:rsid w:val="008D3B3F"/>
    <w:rsid w:val="008E1AD2"/>
    <w:rsid w:val="008E2DA8"/>
    <w:rsid w:val="008F1F86"/>
    <w:rsid w:val="008F5070"/>
    <w:rsid w:val="008F54D3"/>
    <w:rsid w:val="008F6275"/>
    <w:rsid w:val="008F71A3"/>
    <w:rsid w:val="009001A0"/>
    <w:rsid w:val="00902448"/>
    <w:rsid w:val="00906C2C"/>
    <w:rsid w:val="00907E9B"/>
    <w:rsid w:val="00910B2C"/>
    <w:rsid w:val="0091426A"/>
    <w:rsid w:val="00916032"/>
    <w:rsid w:val="00916E3C"/>
    <w:rsid w:val="0091780F"/>
    <w:rsid w:val="00920793"/>
    <w:rsid w:val="0092136C"/>
    <w:rsid w:val="00925032"/>
    <w:rsid w:val="009271D9"/>
    <w:rsid w:val="0093323A"/>
    <w:rsid w:val="00933C8F"/>
    <w:rsid w:val="009400AE"/>
    <w:rsid w:val="00941F86"/>
    <w:rsid w:val="00942778"/>
    <w:rsid w:val="00943D07"/>
    <w:rsid w:val="009467AA"/>
    <w:rsid w:val="00953AA6"/>
    <w:rsid w:val="00953CC1"/>
    <w:rsid w:val="00953D20"/>
    <w:rsid w:val="0095408D"/>
    <w:rsid w:val="009556B4"/>
    <w:rsid w:val="00956600"/>
    <w:rsid w:val="00961C8F"/>
    <w:rsid w:val="00961D2B"/>
    <w:rsid w:val="009638DD"/>
    <w:rsid w:val="00964F30"/>
    <w:rsid w:val="009729B8"/>
    <w:rsid w:val="00981A78"/>
    <w:rsid w:val="00981C0B"/>
    <w:rsid w:val="00987D5A"/>
    <w:rsid w:val="0099047A"/>
    <w:rsid w:val="009957B8"/>
    <w:rsid w:val="00995E1E"/>
    <w:rsid w:val="009A09AD"/>
    <w:rsid w:val="009A1E9E"/>
    <w:rsid w:val="009A5ABB"/>
    <w:rsid w:val="009B1264"/>
    <w:rsid w:val="009B1794"/>
    <w:rsid w:val="009B422E"/>
    <w:rsid w:val="009B42C2"/>
    <w:rsid w:val="009B7E73"/>
    <w:rsid w:val="009C59C8"/>
    <w:rsid w:val="009C79B1"/>
    <w:rsid w:val="009D0E34"/>
    <w:rsid w:val="009D2824"/>
    <w:rsid w:val="009D2A66"/>
    <w:rsid w:val="009D513C"/>
    <w:rsid w:val="009E75BA"/>
    <w:rsid w:val="009F222A"/>
    <w:rsid w:val="009F2B2A"/>
    <w:rsid w:val="009F3F59"/>
    <w:rsid w:val="009F5D0E"/>
    <w:rsid w:val="00A029F0"/>
    <w:rsid w:val="00A21629"/>
    <w:rsid w:val="00A234E3"/>
    <w:rsid w:val="00A32512"/>
    <w:rsid w:val="00A33E71"/>
    <w:rsid w:val="00A35D47"/>
    <w:rsid w:val="00A4012E"/>
    <w:rsid w:val="00A4075F"/>
    <w:rsid w:val="00A4120D"/>
    <w:rsid w:val="00A415C8"/>
    <w:rsid w:val="00A43495"/>
    <w:rsid w:val="00A43F1C"/>
    <w:rsid w:val="00A46651"/>
    <w:rsid w:val="00A47118"/>
    <w:rsid w:val="00A516E8"/>
    <w:rsid w:val="00A553AC"/>
    <w:rsid w:val="00A56298"/>
    <w:rsid w:val="00A6013C"/>
    <w:rsid w:val="00A6095B"/>
    <w:rsid w:val="00A65CB5"/>
    <w:rsid w:val="00A72B6D"/>
    <w:rsid w:val="00A74E8D"/>
    <w:rsid w:val="00A84222"/>
    <w:rsid w:val="00A84B44"/>
    <w:rsid w:val="00A8540D"/>
    <w:rsid w:val="00A90FC3"/>
    <w:rsid w:val="00A91F86"/>
    <w:rsid w:val="00A93160"/>
    <w:rsid w:val="00A9393A"/>
    <w:rsid w:val="00A93F31"/>
    <w:rsid w:val="00A97275"/>
    <w:rsid w:val="00A978EF"/>
    <w:rsid w:val="00AA0A0D"/>
    <w:rsid w:val="00AA10F0"/>
    <w:rsid w:val="00AA792D"/>
    <w:rsid w:val="00AB1AA2"/>
    <w:rsid w:val="00AB22D2"/>
    <w:rsid w:val="00AB3738"/>
    <w:rsid w:val="00AB45A4"/>
    <w:rsid w:val="00AB50E4"/>
    <w:rsid w:val="00AB7D0E"/>
    <w:rsid w:val="00AC4D55"/>
    <w:rsid w:val="00AC75D7"/>
    <w:rsid w:val="00AD2231"/>
    <w:rsid w:val="00AD2403"/>
    <w:rsid w:val="00AD331B"/>
    <w:rsid w:val="00AE132A"/>
    <w:rsid w:val="00AE3110"/>
    <w:rsid w:val="00AE4D2A"/>
    <w:rsid w:val="00AF01C3"/>
    <w:rsid w:val="00AF2B21"/>
    <w:rsid w:val="00AF3FFD"/>
    <w:rsid w:val="00AF4FC1"/>
    <w:rsid w:val="00AF5B45"/>
    <w:rsid w:val="00B01AE8"/>
    <w:rsid w:val="00B023C0"/>
    <w:rsid w:val="00B0244C"/>
    <w:rsid w:val="00B03FAD"/>
    <w:rsid w:val="00B055A1"/>
    <w:rsid w:val="00B121DA"/>
    <w:rsid w:val="00B144B3"/>
    <w:rsid w:val="00B23D17"/>
    <w:rsid w:val="00B26068"/>
    <w:rsid w:val="00B324B5"/>
    <w:rsid w:val="00B33EE3"/>
    <w:rsid w:val="00B36444"/>
    <w:rsid w:val="00B42341"/>
    <w:rsid w:val="00B429ED"/>
    <w:rsid w:val="00B45497"/>
    <w:rsid w:val="00B505B5"/>
    <w:rsid w:val="00B511A0"/>
    <w:rsid w:val="00B5201F"/>
    <w:rsid w:val="00B5251A"/>
    <w:rsid w:val="00B575BC"/>
    <w:rsid w:val="00B64417"/>
    <w:rsid w:val="00B66C67"/>
    <w:rsid w:val="00B738E8"/>
    <w:rsid w:val="00B77EE7"/>
    <w:rsid w:val="00B812F0"/>
    <w:rsid w:val="00B84172"/>
    <w:rsid w:val="00B9584F"/>
    <w:rsid w:val="00B95EC3"/>
    <w:rsid w:val="00B97250"/>
    <w:rsid w:val="00B97BD0"/>
    <w:rsid w:val="00BA1B7C"/>
    <w:rsid w:val="00BA4ADA"/>
    <w:rsid w:val="00BA68D8"/>
    <w:rsid w:val="00BB070C"/>
    <w:rsid w:val="00BB15BE"/>
    <w:rsid w:val="00BB23CA"/>
    <w:rsid w:val="00BB4EF1"/>
    <w:rsid w:val="00BB62E1"/>
    <w:rsid w:val="00BC0610"/>
    <w:rsid w:val="00BC0A86"/>
    <w:rsid w:val="00BC5A6A"/>
    <w:rsid w:val="00BD11AE"/>
    <w:rsid w:val="00BD2237"/>
    <w:rsid w:val="00BD5351"/>
    <w:rsid w:val="00BD5390"/>
    <w:rsid w:val="00BD75F8"/>
    <w:rsid w:val="00BE7BE2"/>
    <w:rsid w:val="00C010EF"/>
    <w:rsid w:val="00C03EB1"/>
    <w:rsid w:val="00C05DD2"/>
    <w:rsid w:val="00C072D5"/>
    <w:rsid w:val="00C11BED"/>
    <w:rsid w:val="00C15980"/>
    <w:rsid w:val="00C169D7"/>
    <w:rsid w:val="00C17C4E"/>
    <w:rsid w:val="00C27903"/>
    <w:rsid w:val="00C30454"/>
    <w:rsid w:val="00C323D1"/>
    <w:rsid w:val="00C33038"/>
    <w:rsid w:val="00C33B97"/>
    <w:rsid w:val="00C42BE6"/>
    <w:rsid w:val="00C432DB"/>
    <w:rsid w:val="00C43841"/>
    <w:rsid w:val="00C45938"/>
    <w:rsid w:val="00C46C5E"/>
    <w:rsid w:val="00C47ECB"/>
    <w:rsid w:val="00C534F7"/>
    <w:rsid w:val="00C53D41"/>
    <w:rsid w:val="00C53F3D"/>
    <w:rsid w:val="00C5721B"/>
    <w:rsid w:val="00C63612"/>
    <w:rsid w:val="00C64200"/>
    <w:rsid w:val="00C64D03"/>
    <w:rsid w:val="00C65974"/>
    <w:rsid w:val="00C6714A"/>
    <w:rsid w:val="00C87E49"/>
    <w:rsid w:val="00C9037F"/>
    <w:rsid w:val="00C90C59"/>
    <w:rsid w:val="00C9351F"/>
    <w:rsid w:val="00C94914"/>
    <w:rsid w:val="00C965BA"/>
    <w:rsid w:val="00CA1457"/>
    <w:rsid w:val="00CA40BB"/>
    <w:rsid w:val="00CA6562"/>
    <w:rsid w:val="00CB1BB9"/>
    <w:rsid w:val="00CB67DD"/>
    <w:rsid w:val="00CC255C"/>
    <w:rsid w:val="00CC4FA5"/>
    <w:rsid w:val="00CC51E1"/>
    <w:rsid w:val="00CD43D9"/>
    <w:rsid w:val="00CD7BD1"/>
    <w:rsid w:val="00CD7C8C"/>
    <w:rsid w:val="00CE7FB2"/>
    <w:rsid w:val="00CF0441"/>
    <w:rsid w:val="00CF1010"/>
    <w:rsid w:val="00CF1724"/>
    <w:rsid w:val="00CF2161"/>
    <w:rsid w:val="00CF3EAB"/>
    <w:rsid w:val="00CF62B2"/>
    <w:rsid w:val="00CF6C18"/>
    <w:rsid w:val="00CF751D"/>
    <w:rsid w:val="00D007F0"/>
    <w:rsid w:val="00D03EF8"/>
    <w:rsid w:val="00D06110"/>
    <w:rsid w:val="00D06632"/>
    <w:rsid w:val="00D06790"/>
    <w:rsid w:val="00D07921"/>
    <w:rsid w:val="00D11F7A"/>
    <w:rsid w:val="00D201F6"/>
    <w:rsid w:val="00D209FD"/>
    <w:rsid w:val="00D22E6F"/>
    <w:rsid w:val="00D25699"/>
    <w:rsid w:val="00D25A93"/>
    <w:rsid w:val="00D27102"/>
    <w:rsid w:val="00D341C9"/>
    <w:rsid w:val="00D41C9D"/>
    <w:rsid w:val="00D4271F"/>
    <w:rsid w:val="00D443FC"/>
    <w:rsid w:val="00D468AE"/>
    <w:rsid w:val="00D46A98"/>
    <w:rsid w:val="00D47A11"/>
    <w:rsid w:val="00D515E3"/>
    <w:rsid w:val="00D549F4"/>
    <w:rsid w:val="00D562C1"/>
    <w:rsid w:val="00D56C3E"/>
    <w:rsid w:val="00D60907"/>
    <w:rsid w:val="00D60D36"/>
    <w:rsid w:val="00D6270B"/>
    <w:rsid w:val="00D62777"/>
    <w:rsid w:val="00D7074A"/>
    <w:rsid w:val="00D72DBF"/>
    <w:rsid w:val="00D766FE"/>
    <w:rsid w:val="00D80F40"/>
    <w:rsid w:val="00D82963"/>
    <w:rsid w:val="00D8412C"/>
    <w:rsid w:val="00D84BDB"/>
    <w:rsid w:val="00D91641"/>
    <w:rsid w:val="00D93BC7"/>
    <w:rsid w:val="00D95748"/>
    <w:rsid w:val="00D97065"/>
    <w:rsid w:val="00DB64FF"/>
    <w:rsid w:val="00DB71F7"/>
    <w:rsid w:val="00DC2B4B"/>
    <w:rsid w:val="00DC36FC"/>
    <w:rsid w:val="00DC42DD"/>
    <w:rsid w:val="00DC484E"/>
    <w:rsid w:val="00DC50CE"/>
    <w:rsid w:val="00DC50CF"/>
    <w:rsid w:val="00DC712C"/>
    <w:rsid w:val="00DD025B"/>
    <w:rsid w:val="00DD340E"/>
    <w:rsid w:val="00DD6A53"/>
    <w:rsid w:val="00DD734C"/>
    <w:rsid w:val="00DE1CF1"/>
    <w:rsid w:val="00DE1D1B"/>
    <w:rsid w:val="00DE3259"/>
    <w:rsid w:val="00DE4F76"/>
    <w:rsid w:val="00DF010B"/>
    <w:rsid w:val="00DF0AB2"/>
    <w:rsid w:val="00DF3E6A"/>
    <w:rsid w:val="00DF4997"/>
    <w:rsid w:val="00DF4E68"/>
    <w:rsid w:val="00DF52DD"/>
    <w:rsid w:val="00DF5735"/>
    <w:rsid w:val="00DF60FA"/>
    <w:rsid w:val="00E01E32"/>
    <w:rsid w:val="00E0243E"/>
    <w:rsid w:val="00E03F84"/>
    <w:rsid w:val="00E048C6"/>
    <w:rsid w:val="00E05E8E"/>
    <w:rsid w:val="00E13C3E"/>
    <w:rsid w:val="00E14230"/>
    <w:rsid w:val="00E16F00"/>
    <w:rsid w:val="00E2313A"/>
    <w:rsid w:val="00E30500"/>
    <w:rsid w:val="00E3453B"/>
    <w:rsid w:val="00E3579D"/>
    <w:rsid w:val="00E37296"/>
    <w:rsid w:val="00E4056E"/>
    <w:rsid w:val="00E434B9"/>
    <w:rsid w:val="00E44C21"/>
    <w:rsid w:val="00E473AE"/>
    <w:rsid w:val="00E51026"/>
    <w:rsid w:val="00E522D9"/>
    <w:rsid w:val="00E53C02"/>
    <w:rsid w:val="00E64C6C"/>
    <w:rsid w:val="00E721DA"/>
    <w:rsid w:val="00E76270"/>
    <w:rsid w:val="00E806BF"/>
    <w:rsid w:val="00E80D23"/>
    <w:rsid w:val="00E85ED4"/>
    <w:rsid w:val="00E8690C"/>
    <w:rsid w:val="00E91079"/>
    <w:rsid w:val="00E91DDC"/>
    <w:rsid w:val="00E934B4"/>
    <w:rsid w:val="00E95E37"/>
    <w:rsid w:val="00E97269"/>
    <w:rsid w:val="00EA062F"/>
    <w:rsid w:val="00EA311B"/>
    <w:rsid w:val="00EA45CC"/>
    <w:rsid w:val="00EB4718"/>
    <w:rsid w:val="00EB4B9C"/>
    <w:rsid w:val="00EB4BC0"/>
    <w:rsid w:val="00EB4DA7"/>
    <w:rsid w:val="00EC7689"/>
    <w:rsid w:val="00ED0A0F"/>
    <w:rsid w:val="00ED1E86"/>
    <w:rsid w:val="00ED2E20"/>
    <w:rsid w:val="00ED4CC1"/>
    <w:rsid w:val="00EE1AEA"/>
    <w:rsid w:val="00EE1F9C"/>
    <w:rsid w:val="00EE5EBE"/>
    <w:rsid w:val="00EE640D"/>
    <w:rsid w:val="00EE685D"/>
    <w:rsid w:val="00EE6F1B"/>
    <w:rsid w:val="00EF1659"/>
    <w:rsid w:val="00EF178C"/>
    <w:rsid w:val="00EF18CD"/>
    <w:rsid w:val="00EF645C"/>
    <w:rsid w:val="00EF729E"/>
    <w:rsid w:val="00F00409"/>
    <w:rsid w:val="00F00C63"/>
    <w:rsid w:val="00F040A4"/>
    <w:rsid w:val="00F04C4C"/>
    <w:rsid w:val="00F05A21"/>
    <w:rsid w:val="00F061DA"/>
    <w:rsid w:val="00F16D0B"/>
    <w:rsid w:val="00F32C52"/>
    <w:rsid w:val="00F40070"/>
    <w:rsid w:val="00F4285D"/>
    <w:rsid w:val="00F442EE"/>
    <w:rsid w:val="00F44D65"/>
    <w:rsid w:val="00F50F54"/>
    <w:rsid w:val="00F51A29"/>
    <w:rsid w:val="00F51E64"/>
    <w:rsid w:val="00F56854"/>
    <w:rsid w:val="00F5692E"/>
    <w:rsid w:val="00F56D66"/>
    <w:rsid w:val="00F61B5F"/>
    <w:rsid w:val="00F6271D"/>
    <w:rsid w:val="00F66B2B"/>
    <w:rsid w:val="00F70906"/>
    <w:rsid w:val="00F70979"/>
    <w:rsid w:val="00F74A65"/>
    <w:rsid w:val="00F75597"/>
    <w:rsid w:val="00F75B73"/>
    <w:rsid w:val="00F84723"/>
    <w:rsid w:val="00F86540"/>
    <w:rsid w:val="00F902EA"/>
    <w:rsid w:val="00F913E4"/>
    <w:rsid w:val="00F91EBF"/>
    <w:rsid w:val="00F922AB"/>
    <w:rsid w:val="00F9251A"/>
    <w:rsid w:val="00F9601E"/>
    <w:rsid w:val="00F96FD3"/>
    <w:rsid w:val="00F9702B"/>
    <w:rsid w:val="00FA417A"/>
    <w:rsid w:val="00FA45A0"/>
    <w:rsid w:val="00FB3B8E"/>
    <w:rsid w:val="00FB4472"/>
    <w:rsid w:val="00FB5927"/>
    <w:rsid w:val="00FB6DA5"/>
    <w:rsid w:val="00FB78B7"/>
    <w:rsid w:val="00FC02C6"/>
    <w:rsid w:val="00FC4536"/>
    <w:rsid w:val="00FD1343"/>
    <w:rsid w:val="00FD19BD"/>
    <w:rsid w:val="00FD6098"/>
    <w:rsid w:val="00FE16D7"/>
    <w:rsid w:val="00FE6D7B"/>
    <w:rsid w:val="00FE73E4"/>
    <w:rsid w:val="00FF1165"/>
    <w:rsid w:val="00FF3EF8"/>
    <w:rsid w:val="00FF5A90"/>
    <w:rsid w:val="00FF74AB"/>
    <w:rsid w:val="010FEC23"/>
    <w:rsid w:val="01315D46"/>
    <w:rsid w:val="0145501D"/>
    <w:rsid w:val="01E21757"/>
    <w:rsid w:val="029F42F3"/>
    <w:rsid w:val="03306325"/>
    <w:rsid w:val="038D4FE7"/>
    <w:rsid w:val="03BC60FE"/>
    <w:rsid w:val="040EADCF"/>
    <w:rsid w:val="0489DDF5"/>
    <w:rsid w:val="0595FDE7"/>
    <w:rsid w:val="05B4C543"/>
    <w:rsid w:val="064BF452"/>
    <w:rsid w:val="0671296D"/>
    <w:rsid w:val="06DCC298"/>
    <w:rsid w:val="0710C92C"/>
    <w:rsid w:val="077B52F5"/>
    <w:rsid w:val="07B8CBDF"/>
    <w:rsid w:val="09DEB861"/>
    <w:rsid w:val="0A045844"/>
    <w:rsid w:val="0B2CF47C"/>
    <w:rsid w:val="0B2E37B0"/>
    <w:rsid w:val="0C01828B"/>
    <w:rsid w:val="0CC45F3D"/>
    <w:rsid w:val="0D6AAFD1"/>
    <w:rsid w:val="0D793D9F"/>
    <w:rsid w:val="0D7FA9B1"/>
    <w:rsid w:val="0DB78F51"/>
    <w:rsid w:val="0EAAB892"/>
    <w:rsid w:val="0F75292E"/>
    <w:rsid w:val="0FD9AE3B"/>
    <w:rsid w:val="119A8056"/>
    <w:rsid w:val="12198495"/>
    <w:rsid w:val="14DFD123"/>
    <w:rsid w:val="159803F9"/>
    <w:rsid w:val="166F6C8C"/>
    <w:rsid w:val="1692EF12"/>
    <w:rsid w:val="16C1EC16"/>
    <w:rsid w:val="17D3912D"/>
    <w:rsid w:val="17E4C020"/>
    <w:rsid w:val="181577D5"/>
    <w:rsid w:val="18B55875"/>
    <w:rsid w:val="19809081"/>
    <w:rsid w:val="1999B8DE"/>
    <w:rsid w:val="19A7A1AB"/>
    <w:rsid w:val="1AA58BBD"/>
    <w:rsid w:val="1AD793D8"/>
    <w:rsid w:val="1B550337"/>
    <w:rsid w:val="1BCC8321"/>
    <w:rsid w:val="1C1023D5"/>
    <w:rsid w:val="1C2E66E5"/>
    <w:rsid w:val="1CB2AFD7"/>
    <w:rsid w:val="1E4E53A5"/>
    <w:rsid w:val="1E5401A4"/>
    <w:rsid w:val="1ECCFDFB"/>
    <w:rsid w:val="1ECFBAC7"/>
    <w:rsid w:val="1F1EBD90"/>
    <w:rsid w:val="1F3EFA4F"/>
    <w:rsid w:val="1F63FCEA"/>
    <w:rsid w:val="1FD5BFEA"/>
    <w:rsid w:val="20142DE8"/>
    <w:rsid w:val="208D2D02"/>
    <w:rsid w:val="210248D2"/>
    <w:rsid w:val="218BA266"/>
    <w:rsid w:val="21D46C5D"/>
    <w:rsid w:val="22397ABA"/>
    <w:rsid w:val="226945A2"/>
    <w:rsid w:val="22A3A34A"/>
    <w:rsid w:val="232772C7"/>
    <w:rsid w:val="2342FC96"/>
    <w:rsid w:val="234F16D6"/>
    <w:rsid w:val="235E560D"/>
    <w:rsid w:val="241F00C4"/>
    <w:rsid w:val="2439736B"/>
    <w:rsid w:val="258EE848"/>
    <w:rsid w:val="259B80CE"/>
    <w:rsid w:val="259DDDBE"/>
    <w:rsid w:val="2693A19D"/>
    <w:rsid w:val="27C0AFC7"/>
    <w:rsid w:val="281DEB32"/>
    <w:rsid w:val="2830631A"/>
    <w:rsid w:val="2874463A"/>
    <w:rsid w:val="2887D2EF"/>
    <w:rsid w:val="29357D2F"/>
    <w:rsid w:val="29717F81"/>
    <w:rsid w:val="2983A881"/>
    <w:rsid w:val="2996D659"/>
    <w:rsid w:val="29A9368E"/>
    <w:rsid w:val="2A51469B"/>
    <w:rsid w:val="2B7A1F1A"/>
    <w:rsid w:val="2B979A66"/>
    <w:rsid w:val="2DA8EFA3"/>
    <w:rsid w:val="2DF8469C"/>
    <w:rsid w:val="2DF9B316"/>
    <w:rsid w:val="2E3F9016"/>
    <w:rsid w:val="2EF51DCB"/>
    <w:rsid w:val="2F215F1E"/>
    <w:rsid w:val="2F44C004"/>
    <w:rsid w:val="2FCB3EB1"/>
    <w:rsid w:val="303C3DCC"/>
    <w:rsid w:val="30475F7D"/>
    <w:rsid w:val="30AA47AC"/>
    <w:rsid w:val="30D42370"/>
    <w:rsid w:val="310B1614"/>
    <w:rsid w:val="31598CBC"/>
    <w:rsid w:val="320F8E58"/>
    <w:rsid w:val="3231AC35"/>
    <w:rsid w:val="32F55D1D"/>
    <w:rsid w:val="35578C82"/>
    <w:rsid w:val="3590CE73"/>
    <w:rsid w:val="35A0FAF4"/>
    <w:rsid w:val="362CFDDF"/>
    <w:rsid w:val="36DC02DA"/>
    <w:rsid w:val="36EA4265"/>
    <w:rsid w:val="37015BC4"/>
    <w:rsid w:val="3703FCC6"/>
    <w:rsid w:val="37CEA7C1"/>
    <w:rsid w:val="382A51EE"/>
    <w:rsid w:val="38EBA24A"/>
    <w:rsid w:val="39D78015"/>
    <w:rsid w:val="3A7960DD"/>
    <w:rsid w:val="3AAC3675"/>
    <w:rsid w:val="3BA53C1B"/>
    <w:rsid w:val="3BE25B82"/>
    <w:rsid w:val="3C2DACB6"/>
    <w:rsid w:val="3D4A0929"/>
    <w:rsid w:val="3E735F15"/>
    <w:rsid w:val="3E767AEE"/>
    <w:rsid w:val="3FA425D3"/>
    <w:rsid w:val="3FA700CD"/>
    <w:rsid w:val="3FDBCDAB"/>
    <w:rsid w:val="40124B4F"/>
    <w:rsid w:val="411D7F7B"/>
    <w:rsid w:val="4126CFF3"/>
    <w:rsid w:val="417726E4"/>
    <w:rsid w:val="41779E0C"/>
    <w:rsid w:val="42936968"/>
    <w:rsid w:val="42968244"/>
    <w:rsid w:val="42E69FC7"/>
    <w:rsid w:val="43136E6D"/>
    <w:rsid w:val="4592406B"/>
    <w:rsid w:val="45FB5C00"/>
    <w:rsid w:val="4624A841"/>
    <w:rsid w:val="46E3D114"/>
    <w:rsid w:val="47D71176"/>
    <w:rsid w:val="481D5D34"/>
    <w:rsid w:val="4909B39A"/>
    <w:rsid w:val="491E6519"/>
    <w:rsid w:val="4982DE7A"/>
    <w:rsid w:val="49B50564"/>
    <w:rsid w:val="49C11B1B"/>
    <w:rsid w:val="4A7571C1"/>
    <w:rsid w:val="4A958DB1"/>
    <w:rsid w:val="4A96AE91"/>
    <w:rsid w:val="4AD586EE"/>
    <w:rsid w:val="4B74279F"/>
    <w:rsid w:val="4BA5EF50"/>
    <w:rsid w:val="4BB6FA45"/>
    <w:rsid w:val="4C1D1BD5"/>
    <w:rsid w:val="4C2F988C"/>
    <w:rsid w:val="4C67BAC9"/>
    <w:rsid w:val="4CF0CE57"/>
    <w:rsid w:val="4D1F56A8"/>
    <w:rsid w:val="4D49EEC5"/>
    <w:rsid w:val="4D7D952E"/>
    <w:rsid w:val="4E948C3E"/>
    <w:rsid w:val="4EA7B517"/>
    <w:rsid w:val="4EB5E75E"/>
    <w:rsid w:val="4F28C876"/>
    <w:rsid w:val="4F54F32D"/>
    <w:rsid w:val="505BC9B5"/>
    <w:rsid w:val="505E7292"/>
    <w:rsid w:val="50AA08E8"/>
    <w:rsid w:val="50CE0191"/>
    <w:rsid w:val="50FD7EB5"/>
    <w:rsid w:val="513C70DD"/>
    <w:rsid w:val="51CC2D00"/>
    <w:rsid w:val="52D1B248"/>
    <w:rsid w:val="52DCA616"/>
    <w:rsid w:val="537E6581"/>
    <w:rsid w:val="5423DFBE"/>
    <w:rsid w:val="543AAA71"/>
    <w:rsid w:val="553C6272"/>
    <w:rsid w:val="55D738C7"/>
    <w:rsid w:val="562FDFB1"/>
    <w:rsid w:val="56853809"/>
    <w:rsid w:val="573BCD8F"/>
    <w:rsid w:val="59AB3691"/>
    <w:rsid w:val="59D73EE5"/>
    <w:rsid w:val="59FA748E"/>
    <w:rsid w:val="5A7ADE57"/>
    <w:rsid w:val="5A9E7CD8"/>
    <w:rsid w:val="5AA03C84"/>
    <w:rsid w:val="5AFAB27D"/>
    <w:rsid w:val="5B7D19FE"/>
    <w:rsid w:val="5C45BC56"/>
    <w:rsid w:val="5C55C91C"/>
    <w:rsid w:val="5C843AE4"/>
    <w:rsid w:val="5CB7968E"/>
    <w:rsid w:val="5F70ABFA"/>
    <w:rsid w:val="60468069"/>
    <w:rsid w:val="60F3964D"/>
    <w:rsid w:val="611B0101"/>
    <w:rsid w:val="61A39EA9"/>
    <w:rsid w:val="61E797A5"/>
    <w:rsid w:val="627E8036"/>
    <w:rsid w:val="62B4FDDA"/>
    <w:rsid w:val="63668D6A"/>
    <w:rsid w:val="6377FD0E"/>
    <w:rsid w:val="63A55891"/>
    <w:rsid w:val="6426C8EE"/>
    <w:rsid w:val="6458BBC1"/>
    <w:rsid w:val="6523FC44"/>
    <w:rsid w:val="65CEF7F2"/>
    <w:rsid w:val="65F48C22"/>
    <w:rsid w:val="666B10F8"/>
    <w:rsid w:val="676339BB"/>
    <w:rsid w:val="681E61C5"/>
    <w:rsid w:val="68AE0398"/>
    <w:rsid w:val="69051A3A"/>
    <w:rsid w:val="69793C08"/>
    <w:rsid w:val="69809842"/>
    <w:rsid w:val="69E79962"/>
    <w:rsid w:val="69F9B3C4"/>
    <w:rsid w:val="6B156653"/>
    <w:rsid w:val="6B22FF28"/>
    <w:rsid w:val="6B26B4D4"/>
    <w:rsid w:val="6B27623A"/>
    <w:rsid w:val="6BE01FA3"/>
    <w:rsid w:val="6C58C383"/>
    <w:rsid w:val="6C7F4C2E"/>
    <w:rsid w:val="6CCED4BC"/>
    <w:rsid w:val="6D2AED1A"/>
    <w:rsid w:val="6D73B23C"/>
    <w:rsid w:val="6D9747A6"/>
    <w:rsid w:val="6DA33371"/>
    <w:rsid w:val="6DBC708B"/>
    <w:rsid w:val="6E7A6CE8"/>
    <w:rsid w:val="6EE08758"/>
    <w:rsid w:val="6F677DAF"/>
    <w:rsid w:val="6F9B6E68"/>
    <w:rsid w:val="6FE568CF"/>
    <w:rsid w:val="7017FA71"/>
    <w:rsid w:val="703B07D5"/>
    <w:rsid w:val="71234C7E"/>
    <w:rsid w:val="714F89AE"/>
    <w:rsid w:val="71B64975"/>
    <w:rsid w:val="71D5CF22"/>
    <w:rsid w:val="72ABEE7B"/>
    <w:rsid w:val="7447BEDC"/>
    <w:rsid w:val="74F967E5"/>
    <w:rsid w:val="755CD3C0"/>
    <w:rsid w:val="76163E31"/>
    <w:rsid w:val="76347418"/>
    <w:rsid w:val="76737963"/>
    <w:rsid w:val="76882A78"/>
    <w:rsid w:val="76F21F45"/>
    <w:rsid w:val="76F3F421"/>
    <w:rsid w:val="786048F3"/>
    <w:rsid w:val="79A7C787"/>
    <w:rsid w:val="79B32F35"/>
    <w:rsid w:val="7AA18A69"/>
    <w:rsid w:val="7AEA7D49"/>
    <w:rsid w:val="7CC1EF16"/>
    <w:rsid w:val="7D522A05"/>
    <w:rsid w:val="7D651F68"/>
    <w:rsid w:val="7DF56984"/>
    <w:rsid w:val="7E7838E4"/>
    <w:rsid w:val="7EEA1FEB"/>
    <w:rsid w:val="7F50D651"/>
    <w:rsid w:val="7FC4B1FB"/>
    <w:rsid w:val="7FDCB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E45B"/>
  <w15:chartTrackingRefBased/>
  <w15:docId w15:val="{61FEC7A6-4527-4C4E-89F0-9FF7B6AD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3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4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0E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7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2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2F0"/>
  </w:style>
  <w:style w:type="paragraph" w:styleId="Footer">
    <w:name w:val="footer"/>
    <w:basedOn w:val="Normal"/>
    <w:link w:val="FooterChar"/>
    <w:uiPriority w:val="99"/>
    <w:unhideWhenUsed/>
    <w:rsid w:val="007F2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c4d9d-cecd-4adc-9173-d08fd3e2f7f2" xsi:nil="true"/>
    <lcf76f155ced4ddcb4097134ff3c332f xmlns="966c0944-e291-4933-801d-2a5812b0ebdf">
      <Terms xmlns="http://schemas.microsoft.com/office/infopath/2007/PartnerControls"/>
    </lcf76f155ced4ddcb4097134ff3c332f>
    <SharedWithUsers xmlns="7eac4d9d-cecd-4adc-9173-d08fd3e2f7f2">
      <UserInfo>
        <DisplayName>Lant, Paul</DisplayName>
        <AccountId>20</AccountId>
        <AccountType/>
      </UserInfo>
      <UserInfo>
        <DisplayName>Henry, Gearoid</DisplayName>
        <AccountId>35</AccountId>
        <AccountType/>
      </UserInfo>
      <UserInfo>
        <DisplayName>Carrigan, Laurie</DisplayName>
        <AccountId>51</AccountId>
        <AccountType/>
      </UserInfo>
      <UserInfo>
        <DisplayName>McLaughlin, Justin</DisplayName>
        <AccountId>25</AccountId>
        <AccountType/>
      </UserInfo>
      <UserInfo>
        <DisplayName>Mullan, Bryan</DisplayName>
        <AccountId>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E81345D39DC4CA7E00AF84D97D675" ma:contentTypeVersion="14" ma:contentTypeDescription="Create a new document." ma:contentTypeScope="" ma:versionID="989476c0194e20d8bae83e0d6f7ebf26">
  <xsd:schema xmlns:xsd="http://www.w3.org/2001/XMLSchema" xmlns:xs="http://www.w3.org/2001/XMLSchema" xmlns:p="http://schemas.microsoft.com/office/2006/metadata/properties" xmlns:ns2="966c0944-e291-4933-801d-2a5812b0ebdf" xmlns:ns3="7eac4d9d-cecd-4adc-9173-d08fd3e2f7f2" targetNamespace="http://schemas.microsoft.com/office/2006/metadata/properties" ma:root="true" ma:fieldsID="62e4b72fe653e18b6b44e061bb47e104" ns2:_="" ns3:_="">
    <xsd:import namespace="966c0944-e291-4933-801d-2a5812b0ebdf"/>
    <xsd:import namespace="7eac4d9d-cecd-4adc-9173-d08fd3e2f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c0944-e291-4933-801d-2a5812b0e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c4d9d-cecd-4adc-9173-d08fd3e2f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8d6619-2872-4d1f-9c4c-ae8499e481cf}" ma:internalName="TaxCatchAll" ma:showField="CatchAllData" ma:web="7eac4d9d-cecd-4adc-9173-d08fd3e2f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B519-C734-43C1-A448-C86C3E3CBEE5}">
  <ds:schemaRefs>
    <ds:schemaRef ds:uri="http://schemas.microsoft.com/office/2006/metadata/properties"/>
    <ds:schemaRef ds:uri="http://schemas.microsoft.com/office/infopath/2007/PartnerControls"/>
    <ds:schemaRef ds:uri="7eac4d9d-cecd-4adc-9173-d08fd3e2f7f2"/>
    <ds:schemaRef ds:uri="966c0944-e291-4933-801d-2a5812b0ebdf"/>
  </ds:schemaRefs>
</ds:datastoreItem>
</file>

<file path=customXml/itemProps2.xml><?xml version="1.0" encoding="utf-8"?>
<ds:datastoreItem xmlns:ds="http://schemas.openxmlformats.org/officeDocument/2006/customXml" ds:itemID="{B80CF41B-7CFD-48D8-AB6A-062439776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A930E-4C5B-4158-982D-5F840C1B9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c0944-e291-4933-801d-2a5812b0ebdf"/>
    <ds:schemaRef ds:uri="7eac4d9d-cecd-4adc-9173-d08fd3e2f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BA6D3B-A398-468F-8478-41688EDF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Littlefair, Paul</dc:creator>
  <cp:keywords/>
  <dc:description/>
  <cp:lastModifiedBy>Earp, Simon</cp:lastModifiedBy>
  <cp:revision>2</cp:revision>
  <cp:lastPrinted>2024-08-27T15:03:00Z</cp:lastPrinted>
  <dcterms:created xsi:type="dcterms:W3CDTF">2024-08-27T15:10:00Z</dcterms:created>
  <dcterms:modified xsi:type="dcterms:W3CDTF">2024-08-27T15:10:00Z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0x010100EFDE81345D39DC4CA7E00AF84D97D675</vt:lpwstr>
  </property>
  <property fmtid="{D5CDD505-2E9C-101B-9397-08002B2CF9AE}" pid="3" name="MediaServiceImageTags">
    <vt:lpwstr/>
  </property>
</Properties>
</file>